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00" w:firstRow="0" w:lastRow="0" w:firstColumn="0" w:lastColumn="0" w:noHBand="0" w:noVBand="0"/>
      </w:tblPr>
      <w:tblGrid>
        <w:gridCol w:w="8854"/>
      </w:tblGrid>
      <w:tr w:rsidR="001211AF" w:rsidTr="00D8266A">
        <w:tblPrEx>
          <w:tblCellMar>
            <w:top w:w="0" w:type="dxa"/>
            <w:bottom w:w="0" w:type="dxa"/>
          </w:tblCellMar>
        </w:tblPrEx>
        <w:trPr>
          <w:jc w:val="center"/>
        </w:trPr>
        <w:tc>
          <w:tcPr>
            <w:tcW w:w="0" w:type="auto"/>
            <w:shd w:val="clear" w:color="auto" w:fill="auto"/>
          </w:tcPr>
          <w:p w:rsidR="001211AF" w:rsidRDefault="001211AF" w:rsidP="00D8266A">
            <w:pPr>
              <w:pStyle w:val="Address2"/>
              <w:spacing w:line="240" w:lineRule="auto"/>
            </w:pPr>
          </w:p>
        </w:tc>
      </w:tr>
      <w:tr w:rsidR="001211AF" w:rsidTr="00D8266A">
        <w:tblPrEx>
          <w:tblCellMar>
            <w:top w:w="0" w:type="dxa"/>
            <w:bottom w:w="0" w:type="dxa"/>
          </w:tblCellMar>
        </w:tblPrEx>
        <w:trPr>
          <w:jc w:val="center"/>
        </w:trPr>
        <w:tc>
          <w:tcPr>
            <w:tcW w:w="0" w:type="auto"/>
            <w:shd w:val="clear" w:color="auto" w:fill="auto"/>
            <w:tcMar>
              <w:bottom w:w="288" w:type="dxa"/>
            </w:tcMar>
          </w:tcPr>
          <w:p w:rsidR="001211AF" w:rsidRDefault="001211AF" w:rsidP="00D8266A">
            <w:pPr>
              <w:pStyle w:val="Address1"/>
              <w:spacing w:line="240" w:lineRule="auto"/>
            </w:pPr>
            <w:r>
              <w:t xml:space="preserve">Phone 07717710285 • E-mail </w:t>
            </w:r>
            <w:hyperlink r:id="rId6" w:history="1">
              <w:r w:rsidRPr="00285E5C">
                <w:rPr>
                  <w:rStyle w:val="Hyperlink"/>
                </w:rPr>
                <w:t>phoebe.vincent@hotmail.co.uk</w:t>
              </w:r>
            </w:hyperlink>
            <w:r>
              <w:t xml:space="preserve"> </w:t>
            </w:r>
          </w:p>
        </w:tc>
      </w:tr>
    </w:tbl>
    <w:p w:rsidR="001211AF" w:rsidRPr="00AD21ED" w:rsidRDefault="001211AF" w:rsidP="001211AF">
      <w:pPr>
        <w:pStyle w:val="Name"/>
        <w:rPr>
          <w:sz w:val="28"/>
          <w:szCs w:val="28"/>
        </w:rPr>
      </w:pPr>
      <w:r w:rsidRPr="00AD21ED">
        <w:rPr>
          <w:sz w:val="28"/>
          <w:szCs w:val="28"/>
        </w:rPr>
        <w:t>Phoebe Vincent</w:t>
      </w:r>
    </w:p>
    <w:tbl>
      <w:tblPr>
        <w:tblW w:w="0" w:type="auto"/>
        <w:tblLayout w:type="fixed"/>
        <w:tblLook w:val="0000" w:firstRow="0" w:lastRow="0" w:firstColumn="0" w:lastColumn="0" w:noHBand="0" w:noVBand="0"/>
      </w:tblPr>
      <w:tblGrid>
        <w:gridCol w:w="2160"/>
        <w:gridCol w:w="6632"/>
      </w:tblGrid>
      <w:tr w:rsidR="001211AF" w:rsidRPr="001C7620" w:rsidTr="00D8266A">
        <w:tblPrEx>
          <w:tblCellMar>
            <w:top w:w="0" w:type="dxa"/>
            <w:bottom w:w="0" w:type="dxa"/>
          </w:tblCellMar>
        </w:tblPrEx>
        <w:tc>
          <w:tcPr>
            <w:tcW w:w="8792" w:type="dxa"/>
            <w:gridSpan w:val="2"/>
            <w:shd w:val="clear" w:color="auto" w:fill="auto"/>
          </w:tcPr>
          <w:p w:rsidR="001211AF" w:rsidRPr="001C7620" w:rsidRDefault="001211AF" w:rsidP="001211AF">
            <w:pPr>
              <w:pStyle w:val="SectionTitle"/>
              <w:spacing w:line="240" w:lineRule="auto"/>
              <w:rPr>
                <w:sz w:val="22"/>
                <w:szCs w:val="22"/>
              </w:rPr>
            </w:pPr>
            <w:r w:rsidRPr="001C7620">
              <w:rPr>
                <w:sz w:val="22"/>
                <w:szCs w:val="22"/>
              </w:rPr>
              <w:t>Work experience</w:t>
            </w:r>
          </w:p>
        </w:tc>
      </w:tr>
      <w:tr w:rsidR="001211AF" w:rsidRPr="001C7620" w:rsidTr="00D8266A">
        <w:tblPrEx>
          <w:tblCellMar>
            <w:top w:w="0" w:type="dxa"/>
            <w:bottom w:w="0" w:type="dxa"/>
          </w:tblCellMar>
        </w:tblPrEx>
        <w:tc>
          <w:tcPr>
            <w:tcW w:w="2160" w:type="dxa"/>
            <w:shd w:val="clear" w:color="auto" w:fill="auto"/>
          </w:tcPr>
          <w:p w:rsidR="001211AF" w:rsidRPr="001C7620" w:rsidRDefault="001211AF" w:rsidP="00D8266A">
            <w:pPr>
              <w:rPr>
                <w:szCs w:val="22"/>
              </w:rPr>
            </w:pPr>
          </w:p>
        </w:tc>
        <w:tc>
          <w:tcPr>
            <w:tcW w:w="6632" w:type="dxa"/>
            <w:shd w:val="clear" w:color="auto" w:fill="auto"/>
          </w:tcPr>
          <w:p w:rsidR="001211AF" w:rsidRPr="00F81FE8" w:rsidRDefault="001211AF" w:rsidP="00D8266A">
            <w:pPr>
              <w:pStyle w:val="CompanyName"/>
              <w:spacing w:line="240" w:lineRule="auto"/>
              <w:rPr>
                <w:sz w:val="21"/>
                <w:szCs w:val="21"/>
              </w:rPr>
            </w:pPr>
            <w:r>
              <w:rPr>
                <w:sz w:val="21"/>
                <w:szCs w:val="21"/>
              </w:rPr>
              <w:t>February 2015 – August 2015</w:t>
            </w:r>
            <w:r w:rsidRPr="00F81FE8">
              <w:rPr>
                <w:sz w:val="21"/>
                <w:szCs w:val="21"/>
              </w:rPr>
              <w:tab/>
            </w:r>
            <w:r>
              <w:rPr>
                <w:sz w:val="21"/>
                <w:szCs w:val="21"/>
              </w:rPr>
              <w:t>Toronto 2015</w:t>
            </w:r>
            <w:r w:rsidRPr="00F81FE8">
              <w:rPr>
                <w:sz w:val="21"/>
                <w:szCs w:val="21"/>
              </w:rPr>
              <w:tab/>
            </w:r>
          </w:p>
          <w:p w:rsidR="001211AF" w:rsidRPr="00F81FE8" w:rsidRDefault="001211AF" w:rsidP="00D8266A">
            <w:pPr>
              <w:pStyle w:val="JobTitle"/>
              <w:spacing w:line="240" w:lineRule="auto"/>
              <w:rPr>
                <w:sz w:val="21"/>
                <w:szCs w:val="21"/>
              </w:rPr>
            </w:pPr>
            <w:r>
              <w:rPr>
                <w:sz w:val="21"/>
                <w:szCs w:val="21"/>
              </w:rPr>
              <w:t>C3 Manager, Venue Management and Event Services</w:t>
            </w:r>
          </w:p>
          <w:p w:rsidR="001211AF" w:rsidRPr="0048698A" w:rsidRDefault="001211AF" w:rsidP="001211AF">
            <w:pPr>
              <w:pStyle w:val="Achievement"/>
              <w:numPr>
                <w:ilvl w:val="0"/>
                <w:numId w:val="6"/>
              </w:numPr>
              <w:ind w:left="675"/>
              <w:jc w:val="left"/>
              <w:rPr>
                <w:sz w:val="21"/>
                <w:szCs w:val="21"/>
              </w:rPr>
            </w:pPr>
            <w:r w:rsidRPr="0048698A">
              <w:rPr>
                <w:sz w:val="21"/>
                <w:szCs w:val="21"/>
              </w:rPr>
              <w:t>Built a team of one deputy manager, three coordinators and three associates.</w:t>
            </w:r>
          </w:p>
          <w:p w:rsidR="001211AF" w:rsidRPr="0048698A" w:rsidRDefault="001211AF" w:rsidP="001211AF">
            <w:pPr>
              <w:pStyle w:val="Achievement"/>
              <w:numPr>
                <w:ilvl w:val="0"/>
                <w:numId w:val="6"/>
              </w:numPr>
              <w:ind w:left="675"/>
              <w:jc w:val="left"/>
              <w:rPr>
                <w:sz w:val="21"/>
                <w:szCs w:val="21"/>
              </w:rPr>
            </w:pPr>
            <w:r w:rsidRPr="0048698A">
              <w:rPr>
                <w:sz w:val="21"/>
                <w:szCs w:val="21"/>
              </w:rPr>
              <w:t xml:space="preserve">Developed and </w:t>
            </w:r>
            <w:bookmarkStart w:id="0" w:name="_GoBack"/>
            <w:bookmarkEnd w:id="0"/>
            <w:r w:rsidRPr="0048698A">
              <w:rPr>
                <w:sz w:val="21"/>
                <w:szCs w:val="21"/>
              </w:rPr>
              <w:t>delivered the volunteer-led Venue Communications Centre model for the Games, operational at 38 venues across the Games footprint.</w:t>
            </w:r>
          </w:p>
          <w:p w:rsidR="001211AF" w:rsidRPr="0048698A" w:rsidRDefault="001211AF" w:rsidP="001211AF">
            <w:pPr>
              <w:pStyle w:val="Achievement"/>
              <w:numPr>
                <w:ilvl w:val="0"/>
                <w:numId w:val="6"/>
              </w:numPr>
              <w:ind w:left="675"/>
              <w:jc w:val="left"/>
              <w:rPr>
                <w:sz w:val="21"/>
                <w:szCs w:val="21"/>
              </w:rPr>
            </w:pPr>
            <w:r w:rsidRPr="0048698A">
              <w:rPr>
                <w:sz w:val="21"/>
                <w:szCs w:val="21"/>
              </w:rPr>
              <w:t>Designed and project-managed the delivery of role-specific training to 350 volunteers.</w:t>
            </w:r>
          </w:p>
          <w:p w:rsidR="001211AF" w:rsidRPr="0048698A" w:rsidRDefault="001211AF" w:rsidP="001211AF">
            <w:pPr>
              <w:pStyle w:val="Achievement"/>
              <w:numPr>
                <w:ilvl w:val="0"/>
                <w:numId w:val="6"/>
              </w:numPr>
              <w:ind w:left="675"/>
              <w:jc w:val="left"/>
              <w:rPr>
                <w:sz w:val="21"/>
                <w:szCs w:val="21"/>
              </w:rPr>
            </w:pPr>
            <w:r w:rsidRPr="0048698A">
              <w:rPr>
                <w:sz w:val="21"/>
                <w:szCs w:val="21"/>
              </w:rPr>
              <w:t>Developed and rolled-out the Games-Time reporting structures.</w:t>
            </w:r>
          </w:p>
          <w:p w:rsidR="001211AF" w:rsidRPr="0048698A" w:rsidRDefault="001211AF" w:rsidP="001211AF">
            <w:pPr>
              <w:pStyle w:val="Achievement"/>
              <w:numPr>
                <w:ilvl w:val="0"/>
                <w:numId w:val="6"/>
              </w:numPr>
              <w:ind w:left="675"/>
              <w:jc w:val="left"/>
              <w:rPr>
                <w:sz w:val="21"/>
                <w:szCs w:val="21"/>
              </w:rPr>
            </w:pPr>
            <w:r w:rsidRPr="0048698A">
              <w:rPr>
                <w:sz w:val="21"/>
                <w:szCs w:val="21"/>
              </w:rPr>
              <w:t>Delivered radio protocol training across the organisation and championed C3 (Command, Coordination and Communication) principles.</w:t>
            </w:r>
          </w:p>
          <w:p w:rsidR="001211AF" w:rsidRPr="0048698A" w:rsidRDefault="001211AF" w:rsidP="001211AF">
            <w:pPr>
              <w:pStyle w:val="Achievement"/>
              <w:numPr>
                <w:ilvl w:val="0"/>
                <w:numId w:val="6"/>
              </w:numPr>
              <w:ind w:left="675"/>
              <w:jc w:val="left"/>
              <w:rPr>
                <w:sz w:val="21"/>
                <w:szCs w:val="21"/>
              </w:rPr>
            </w:pPr>
            <w:r w:rsidRPr="0048698A">
              <w:rPr>
                <w:sz w:val="21"/>
                <w:szCs w:val="21"/>
              </w:rPr>
              <w:t>Delivered operational readiness exercises for Venue Management and was part of the team that delivered organisation-wide Venue Simulations to 800+ staff.</w:t>
            </w:r>
          </w:p>
          <w:p w:rsidR="001211AF" w:rsidRPr="0048698A" w:rsidRDefault="001211AF" w:rsidP="001211AF">
            <w:pPr>
              <w:pStyle w:val="Achievement"/>
              <w:numPr>
                <w:ilvl w:val="0"/>
                <w:numId w:val="6"/>
              </w:numPr>
              <w:ind w:left="675"/>
              <w:jc w:val="left"/>
              <w:rPr>
                <w:sz w:val="21"/>
                <w:szCs w:val="21"/>
              </w:rPr>
            </w:pPr>
            <w:r w:rsidRPr="0048698A">
              <w:rPr>
                <w:sz w:val="21"/>
                <w:szCs w:val="21"/>
              </w:rPr>
              <w:t xml:space="preserve">Developed Games-Time policies and procedures. </w:t>
            </w:r>
          </w:p>
          <w:p w:rsidR="001211AF" w:rsidRPr="0048698A" w:rsidRDefault="001211AF" w:rsidP="001211AF">
            <w:pPr>
              <w:pStyle w:val="Achievement"/>
              <w:numPr>
                <w:ilvl w:val="0"/>
                <w:numId w:val="6"/>
              </w:numPr>
              <w:ind w:left="675"/>
              <w:jc w:val="left"/>
              <w:rPr>
                <w:sz w:val="21"/>
                <w:szCs w:val="21"/>
              </w:rPr>
            </w:pPr>
            <w:r w:rsidRPr="0048698A">
              <w:rPr>
                <w:sz w:val="21"/>
                <w:szCs w:val="21"/>
              </w:rPr>
              <w:t>Designed and maintained the Functional Command Centre (FCC) schedule for Venue Management, ensuring 24/7 on-call and operational cover for 102 days during the build and Games-Time periods.</w:t>
            </w:r>
          </w:p>
          <w:p w:rsidR="001211AF" w:rsidRPr="0048698A" w:rsidRDefault="001211AF" w:rsidP="001211AF">
            <w:pPr>
              <w:pStyle w:val="Achievement"/>
              <w:numPr>
                <w:ilvl w:val="0"/>
                <w:numId w:val="6"/>
              </w:numPr>
              <w:ind w:left="675"/>
              <w:jc w:val="left"/>
              <w:rPr>
                <w:sz w:val="21"/>
                <w:szCs w:val="21"/>
              </w:rPr>
            </w:pPr>
            <w:r w:rsidRPr="0048698A">
              <w:rPr>
                <w:sz w:val="21"/>
                <w:szCs w:val="21"/>
              </w:rPr>
              <w:t>During Games-Time, project-managed and ran the Venue Management FCC in the TO2015 Main Operations Centre.</w:t>
            </w:r>
          </w:p>
          <w:p w:rsidR="001211AF" w:rsidRPr="00F81FE8" w:rsidRDefault="001211AF" w:rsidP="00D8266A">
            <w:pPr>
              <w:pStyle w:val="CompanyName"/>
              <w:spacing w:line="240" w:lineRule="auto"/>
              <w:rPr>
                <w:sz w:val="21"/>
                <w:szCs w:val="21"/>
              </w:rPr>
            </w:pPr>
            <w:r>
              <w:rPr>
                <w:sz w:val="21"/>
                <w:szCs w:val="21"/>
              </w:rPr>
              <w:t>June 2013 – September 2014</w:t>
            </w:r>
            <w:r w:rsidRPr="00F81FE8">
              <w:rPr>
                <w:sz w:val="21"/>
                <w:szCs w:val="21"/>
              </w:rPr>
              <w:tab/>
            </w:r>
            <w:r>
              <w:rPr>
                <w:sz w:val="21"/>
                <w:szCs w:val="21"/>
              </w:rPr>
              <w:t>Royal Collection Trust</w:t>
            </w:r>
            <w:r w:rsidRPr="00F81FE8">
              <w:rPr>
                <w:sz w:val="21"/>
                <w:szCs w:val="21"/>
              </w:rPr>
              <w:tab/>
            </w:r>
          </w:p>
          <w:p w:rsidR="001211AF" w:rsidRPr="00F81FE8" w:rsidRDefault="001211AF" w:rsidP="00D8266A">
            <w:pPr>
              <w:pStyle w:val="JobTitle"/>
              <w:spacing w:line="240" w:lineRule="auto"/>
              <w:rPr>
                <w:sz w:val="21"/>
                <w:szCs w:val="21"/>
              </w:rPr>
            </w:pPr>
            <w:r>
              <w:rPr>
                <w:sz w:val="21"/>
                <w:szCs w:val="21"/>
              </w:rPr>
              <w:t>Duty Manager, Buckingham Palace Summer Opening</w:t>
            </w:r>
          </w:p>
          <w:p w:rsidR="001211AF" w:rsidRDefault="001211AF" w:rsidP="001211AF">
            <w:pPr>
              <w:pStyle w:val="Achievement"/>
              <w:numPr>
                <w:ilvl w:val="0"/>
                <w:numId w:val="6"/>
              </w:numPr>
              <w:ind w:left="723"/>
              <w:jc w:val="left"/>
              <w:rPr>
                <w:sz w:val="21"/>
                <w:szCs w:val="21"/>
              </w:rPr>
            </w:pPr>
            <w:r w:rsidRPr="00E57881">
              <w:rPr>
                <w:sz w:val="21"/>
                <w:szCs w:val="21"/>
              </w:rPr>
              <w:t>Responsible for overseeing the day-to-day operational running of Summer Opening. </w:t>
            </w:r>
          </w:p>
          <w:p w:rsidR="001211AF" w:rsidRDefault="001211AF" w:rsidP="001211AF">
            <w:pPr>
              <w:pStyle w:val="Achievement"/>
              <w:numPr>
                <w:ilvl w:val="0"/>
                <w:numId w:val="6"/>
              </w:numPr>
              <w:ind w:left="723"/>
              <w:jc w:val="left"/>
              <w:rPr>
                <w:sz w:val="21"/>
                <w:szCs w:val="21"/>
              </w:rPr>
            </w:pPr>
            <w:r w:rsidRPr="00E57881">
              <w:rPr>
                <w:sz w:val="21"/>
                <w:szCs w:val="21"/>
              </w:rPr>
              <w:t>Managed the smooth running of Private Evening Tours. </w:t>
            </w:r>
          </w:p>
          <w:p w:rsidR="001211AF" w:rsidRDefault="001211AF" w:rsidP="001211AF">
            <w:pPr>
              <w:pStyle w:val="Achievement"/>
              <w:numPr>
                <w:ilvl w:val="0"/>
                <w:numId w:val="6"/>
              </w:numPr>
              <w:ind w:left="723"/>
              <w:jc w:val="left"/>
              <w:rPr>
                <w:sz w:val="21"/>
                <w:szCs w:val="21"/>
              </w:rPr>
            </w:pPr>
            <w:r w:rsidRPr="00E57881">
              <w:rPr>
                <w:sz w:val="21"/>
                <w:szCs w:val="21"/>
              </w:rPr>
              <w:t>Managed the Operations Supervisors and Team Leaders with their day-to-day duties as required and supported the Team Leaders with any problems which arose including any disputes or concerns with visitors as and when required. </w:t>
            </w:r>
          </w:p>
          <w:p w:rsidR="001211AF" w:rsidRDefault="001211AF" w:rsidP="001211AF">
            <w:pPr>
              <w:pStyle w:val="Achievement"/>
              <w:numPr>
                <w:ilvl w:val="0"/>
                <w:numId w:val="6"/>
              </w:numPr>
              <w:ind w:left="723"/>
              <w:jc w:val="left"/>
              <w:rPr>
                <w:sz w:val="21"/>
                <w:szCs w:val="21"/>
              </w:rPr>
            </w:pPr>
            <w:r w:rsidRPr="00E57881">
              <w:rPr>
                <w:sz w:val="21"/>
                <w:szCs w:val="21"/>
              </w:rPr>
              <w:t>Prepared and delivered a comprehensive daily briefing and end of day report. </w:t>
            </w:r>
          </w:p>
          <w:p w:rsidR="001211AF" w:rsidRDefault="001211AF" w:rsidP="001211AF">
            <w:pPr>
              <w:pStyle w:val="Achievement"/>
              <w:numPr>
                <w:ilvl w:val="0"/>
                <w:numId w:val="6"/>
              </w:numPr>
              <w:ind w:left="723"/>
              <w:jc w:val="left"/>
              <w:rPr>
                <w:sz w:val="21"/>
                <w:szCs w:val="21"/>
              </w:rPr>
            </w:pPr>
            <w:r w:rsidRPr="00E57881">
              <w:rPr>
                <w:sz w:val="21"/>
                <w:szCs w:val="21"/>
              </w:rPr>
              <w:t>Responsible for ensuring that the visitor route was safe and that the agreed standards of presentation and visitor care were being achieved. </w:t>
            </w:r>
          </w:p>
          <w:p w:rsidR="001211AF" w:rsidRDefault="001211AF" w:rsidP="001211AF">
            <w:pPr>
              <w:pStyle w:val="Achievement"/>
              <w:numPr>
                <w:ilvl w:val="0"/>
                <w:numId w:val="6"/>
              </w:numPr>
              <w:ind w:left="723"/>
              <w:jc w:val="left"/>
              <w:rPr>
                <w:sz w:val="21"/>
                <w:szCs w:val="21"/>
              </w:rPr>
            </w:pPr>
            <w:r w:rsidRPr="00E57881">
              <w:rPr>
                <w:sz w:val="21"/>
                <w:szCs w:val="21"/>
              </w:rPr>
              <w:t>Played a leading role in all Summer Opening training days. </w:t>
            </w:r>
          </w:p>
          <w:p w:rsidR="001211AF" w:rsidRDefault="001211AF" w:rsidP="001211AF">
            <w:pPr>
              <w:pStyle w:val="Achievement"/>
              <w:numPr>
                <w:ilvl w:val="0"/>
                <w:numId w:val="6"/>
              </w:numPr>
              <w:ind w:left="723"/>
              <w:jc w:val="left"/>
              <w:rPr>
                <w:sz w:val="21"/>
                <w:szCs w:val="21"/>
              </w:rPr>
            </w:pPr>
            <w:r w:rsidRPr="00E57881">
              <w:rPr>
                <w:sz w:val="21"/>
                <w:szCs w:val="21"/>
              </w:rPr>
              <w:t>Contributed to the development of emergency and evacuation procedures and responsible for taking the leading role in any emergencies that might occur when on duty. </w:t>
            </w:r>
          </w:p>
          <w:p w:rsidR="001211AF" w:rsidRPr="00E57881" w:rsidRDefault="001211AF" w:rsidP="001211AF">
            <w:pPr>
              <w:pStyle w:val="Achievement"/>
              <w:numPr>
                <w:ilvl w:val="0"/>
                <w:numId w:val="6"/>
              </w:numPr>
              <w:ind w:left="723"/>
              <w:jc w:val="left"/>
              <w:rPr>
                <w:sz w:val="21"/>
                <w:szCs w:val="21"/>
              </w:rPr>
            </w:pPr>
            <w:r w:rsidRPr="00E57881">
              <w:rPr>
                <w:sz w:val="21"/>
                <w:szCs w:val="21"/>
              </w:rPr>
              <w:t>Acted as Duty Manager at the Coronation Festival in 2013.</w:t>
            </w:r>
          </w:p>
          <w:p w:rsidR="001211AF" w:rsidRPr="00F81FE8" w:rsidRDefault="001211AF" w:rsidP="00D8266A">
            <w:pPr>
              <w:pStyle w:val="CompanyName"/>
              <w:spacing w:line="240" w:lineRule="auto"/>
              <w:rPr>
                <w:sz w:val="21"/>
                <w:szCs w:val="21"/>
              </w:rPr>
            </w:pPr>
            <w:r>
              <w:rPr>
                <w:sz w:val="21"/>
                <w:szCs w:val="21"/>
              </w:rPr>
              <w:t>January 2014</w:t>
            </w:r>
            <w:r w:rsidRPr="00F81FE8">
              <w:rPr>
                <w:sz w:val="21"/>
                <w:szCs w:val="21"/>
              </w:rPr>
              <w:t xml:space="preserve"> – </w:t>
            </w:r>
            <w:r>
              <w:rPr>
                <w:sz w:val="21"/>
                <w:szCs w:val="21"/>
              </w:rPr>
              <w:t>May 2014</w:t>
            </w:r>
            <w:r w:rsidRPr="00F81FE8">
              <w:rPr>
                <w:sz w:val="21"/>
                <w:szCs w:val="21"/>
              </w:rPr>
              <w:tab/>
            </w:r>
            <w:r>
              <w:rPr>
                <w:sz w:val="21"/>
                <w:szCs w:val="21"/>
              </w:rPr>
              <w:t>Royal Collection Trust</w:t>
            </w:r>
            <w:r w:rsidRPr="00F81FE8">
              <w:rPr>
                <w:sz w:val="21"/>
                <w:szCs w:val="21"/>
              </w:rPr>
              <w:tab/>
            </w:r>
          </w:p>
          <w:p w:rsidR="001211AF" w:rsidRPr="00F81FE8" w:rsidRDefault="001211AF" w:rsidP="00D8266A">
            <w:pPr>
              <w:pStyle w:val="JobTitle"/>
              <w:spacing w:line="240" w:lineRule="auto"/>
              <w:rPr>
                <w:sz w:val="21"/>
                <w:szCs w:val="21"/>
              </w:rPr>
            </w:pPr>
            <w:r>
              <w:rPr>
                <w:sz w:val="21"/>
                <w:szCs w:val="21"/>
              </w:rPr>
              <w:t>Deputy Visitor Services Manager, Windsor Castle</w:t>
            </w:r>
          </w:p>
          <w:p w:rsidR="001211AF" w:rsidRPr="00F81FE8" w:rsidRDefault="001211AF" w:rsidP="001211AF">
            <w:pPr>
              <w:pStyle w:val="Achievement"/>
              <w:numPr>
                <w:ilvl w:val="0"/>
                <w:numId w:val="6"/>
              </w:numPr>
              <w:ind w:left="723"/>
              <w:jc w:val="left"/>
              <w:rPr>
                <w:sz w:val="21"/>
                <w:szCs w:val="21"/>
              </w:rPr>
            </w:pPr>
            <w:r>
              <w:rPr>
                <w:sz w:val="21"/>
                <w:szCs w:val="21"/>
              </w:rPr>
              <w:lastRenderedPageBreak/>
              <w:t>Acted as duty manager on a rota basis, overseeing the day-to-day running of the visitor services operation.</w:t>
            </w:r>
          </w:p>
          <w:p w:rsidR="001211AF" w:rsidRPr="00F81FE8" w:rsidRDefault="001211AF" w:rsidP="001211AF">
            <w:pPr>
              <w:pStyle w:val="Achievement"/>
              <w:numPr>
                <w:ilvl w:val="0"/>
                <w:numId w:val="6"/>
              </w:numPr>
              <w:ind w:left="723"/>
              <w:jc w:val="left"/>
              <w:rPr>
                <w:sz w:val="21"/>
                <w:szCs w:val="21"/>
              </w:rPr>
            </w:pPr>
            <w:r>
              <w:rPr>
                <w:sz w:val="21"/>
                <w:szCs w:val="21"/>
              </w:rPr>
              <w:t>Assisted with the annual volume recruitment campaign for seasonal front line staff.</w:t>
            </w:r>
          </w:p>
          <w:p w:rsidR="001211AF" w:rsidRPr="00E57881" w:rsidRDefault="001211AF" w:rsidP="001211AF">
            <w:pPr>
              <w:pStyle w:val="Achievement"/>
              <w:numPr>
                <w:ilvl w:val="0"/>
                <w:numId w:val="6"/>
              </w:numPr>
              <w:ind w:left="723"/>
              <w:jc w:val="left"/>
              <w:rPr>
                <w:sz w:val="21"/>
                <w:szCs w:val="21"/>
              </w:rPr>
            </w:pPr>
            <w:r>
              <w:rPr>
                <w:sz w:val="21"/>
                <w:szCs w:val="21"/>
              </w:rPr>
              <w:t>Led on a large-scale project in the Admissions Centre, involving contractor management, risk registers and compliance, creation of procedure notes and staff training.</w:t>
            </w:r>
          </w:p>
          <w:p w:rsidR="001211AF" w:rsidRPr="00F81FE8" w:rsidRDefault="001211AF" w:rsidP="00D8266A">
            <w:pPr>
              <w:pStyle w:val="CompanyName"/>
              <w:spacing w:line="240" w:lineRule="auto"/>
              <w:rPr>
                <w:sz w:val="21"/>
                <w:szCs w:val="21"/>
              </w:rPr>
            </w:pPr>
            <w:r>
              <w:rPr>
                <w:sz w:val="21"/>
                <w:szCs w:val="21"/>
              </w:rPr>
              <w:t>March 2013 – April</w:t>
            </w:r>
            <w:r w:rsidRPr="00F81FE8">
              <w:rPr>
                <w:sz w:val="21"/>
                <w:szCs w:val="21"/>
              </w:rPr>
              <w:t xml:space="preserve"> 2013</w:t>
            </w:r>
            <w:r w:rsidRPr="00F81FE8">
              <w:rPr>
                <w:sz w:val="21"/>
                <w:szCs w:val="21"/>
              </w:rPr>
              <w:tab/>
            </w:r>
            <w:r>
              <w:rPr>
                <w:sz w:val="21"/>
                <w:szCs w:val="21"/>
              </w:rPr>
              <w:t>Southbank Centre</w:t>
            </w:r>
            <w:r w:rsidRPr="00F81FE8">
              <w:rPr>
                <w:sz w:val="21"/>
                <w:szCs w:val="21"/>
              </w:rPr>
              <w:tab/>
            </w:r>
          </w:p>
          <w:p w:rsidR="001211AF" w:rsidRPr="00F81FE8" w:rsidRDefault="001211AF" w:rsidP="00D8266A">
            <w:pPr>
              <w:pStyle w:val="JobTitle"/>
              <w:spacing w:line="240" w:lineRule="auto"/>
              <w:rPr>
                <w:sz w:val="21"/>
                <w:szCs w:val="21"/>
              </w:rPr>
            </w:pPr>
            <w:r w:rsidRPr="00F81FE8">
              <w:rPr>
                <w:sz w:val="21"/>
                <w:szCs w:val="21"/>
              </w:rPr>
              <w:t xml:space="preserve">Customer </w:t>
            </w:r>
            <w:r>
              <w:rPr>
                <w:sz w:val="21"/>
                <w:szCs w:val="21"/>
              </w:rPr>
              <w:t>Relations Officer</w:t>
            </w:r>
          </w:p>
          <w:p w:rsidR="001211AF" w:rsidRDefault="001211AF" w:rsidP="001211AF">
            <w:pPr>
              <w:pStyle w:val="Achievement"/>
              <w:numPr>
                <w:ilvl w:val="0"/>
                <w:numId w:val="6"/>
              </w:numPr>
              <w:ind w:left="723"/>
              <w:jc w:val="left"/>
              <w:rPr>
                <w:sz w:val="21"/>
                <w:szCs w:val="21"/>
              </w:rPr>
            </w:pPr>
            <w:r w:rsidRPr="000D2C69">
              <w:rPr>
                <w:sz w:val="21"/>
                <w:szCs w:val="21"/>
              </w:rPr>
              <w:t>Two month fixed-term contract, handling customer feedback and enquiries, social media, refunds, re-seats and event amendment communications.</w:t>
            </w:r>
          </w:p>
          <w:p w:rsidR="001211AF" w:rsidRPr="000D2C69" w:rsidRDefault="001211AF" w:rsidP="001211AF">
            <w:pPr>
              <w:pStyle w:val="Achievement"/>
              <w:numPr>
                <w:ilvl w:val="0"/>
                <w:numId w:val="6"/>
              </w:numPr>
              <w:ind w:left="723"/>
              <w:jc w:val="left"/>
              <w:rPr>
                <w:sz w:val="21"/>
                <w:szCs w:val="21"/>
              </w:rPr>
            </w:pPr>
            <w:r w:rsidRPr="000D2C69">
              <w:rPr>
                <w:sz w:val="21"/>
                <w:szCs w:val="21"/>
              </w:rPr>
              <w:t xml:space="preserve">Use of Tessitura database and </w:t>
            </w:r>
            <w:proofErr w:type="spellStart"/>
            <w:r w:rsidRPr="000D2C69">
              <w:rPr>
                <w:sz w:val="21"/>
                <w:szCs w:val="21"/>
              </w:rPr>
              <w:t>SagePay</w:t>
            </w:r>
            <w:proofErr w:type="spellEnd"/>
            <w:r w:rsidRPr="000D2C69">
              <w:rPr>
                <w:sz w:val="21"/>
                <w:szCs w:val="21"/>
              </w:rPr>
              <w:t xml:space="preserve"> and TNS Pay payment systems.</w:t>
            </w:r>
          </w:p>
          <w:p w:rsidR="001211AF" w:rsidRPr="00F81FE8" w:rsidRDefault="001211AF" w:rsidP="00D8266A">
            <w:pPr>
              <w:pStyle w:val="CompanyName"/>
              <w:spacing w:line="240" w:lineRule="auto"/>
              <w:rPr>
                <w:sz w:val="21"/>
                <w:szCs w:val="21"/>
              </w:rPr>
            </w:pPr>
            <w:r w:rsidRPr="00F81FE8">
              <w:rPr>
                <w:sz w:val="21"/>
                <w:szCs w:val="21"/>
              </w:rPr>
              <w:t>November 2012 – January 2013</w:t>
            </w:r>
            <w:r w:rsidRPr="00F81FE8">
              <w:rPr>
                <w:sz w:val="21"/>
                <w:szCs w:val="21"/>
              </w:rPr>
              <w:tab/>
              <w:t>PWR Events</w:t>
            </w:r>
            <w:r w:rsidRPr="00F81FE8">
              <w:rPr>
                <w:sz w:val="21"/>
                <w:szCs w:val="21"/>
              </w:rPr>
              <w:tab/>
            </w:r>
          </w:p>
          <w:p w:rsidR="001211AF" w:rsidRPr="00F81FE8" w:rsidRDefault="001211AF" w:rsidP="00D8266A">
            <w:pPr>
              <w:pStyle w:val="JobTitle"/>
              <w:spacing w:line="240" w:lineRule="auto"/>
              <w:rPr>
                <w:sz w:val="21"/>
                <w:szCs w:val="21"/>
              </w:rPr>
            </w:pPr>
            <w:r w:rsidRPr="00F81FE8">
              <w:rPr>
                <w:sz w:val="21"/>
                <w:szCs w:val="21"/>
              </w:rPr>
              <w:t>Customer Services Manager, Winter Wonderland</w:t>
            </w:r>
          </w:p>
          <w:p w:rsidR="001211AF" w:rsidRPr="00F81FE8" w:rsidRDefault="001211AF" w:rsidP="001211AF">
            <w:pPr>
              <w:pStyle w:val="Achievement"/>
              <w:numPr>
                <w:ilvl w:val="0"/>
                <w:numId w:val="6"/>
              </w:numPr>
              <w:ind w:left="723"/>
              <w:jc w:val="left"/>
              <w:rPr>
                <w:sz w:val="21"/>
                <w:szCs w:val="21"/>
              </w:rPr>
            </w:pPr>
            <w:r w:rsidRPr="00F81FE8">
              <w:rPr>
                <w:sz w:val="21"/>
                <w:szCs w:val="21"/>
              </w:rPr>
              <w:t>Handled face to face, email, telephone and paper customer feedback and answered general enquiries by email.</w:t>
            </w:r>
          </w:p>
          <w:p w:rsidR="001211AF" w:rsidRPr="00F81FE8" w:rsidRDefault="001211AF" w:rsidP="001211AF">
            <w:pPr>
              <w:pStyle w:val="Achievement"/>
              <w:numPr>
                <w:ilvl w:val="0"/>
                <w:numId w:val="6"/>
              </w:numPr>
              <w:ind w:left="723"/>
              <w:jc w:val="left"/>
              <w:rPr>
                <w:sz w:val="21"/>
                <w:szCs w:val="21"/>
              </w:rPr>
            </w:pPr>
            <w:r w:rsidRPr="00F81FE8">
              <w:rPr>
                <w:sz w:val="21"/>
                <w:szCs w:val="21"/>
              </w:rPr>
              <w:t>Established and maintained a site-wide lost property system.</w:t>
            </w:r>
          </w:p>
          <w:p w:rsidR="001211AF" w:rsidRPr="00F81FE8" w:rsidRDefault="001211AF" w:rsidP="001211AF">
            <w:pPr>
              <w:pStyle w:val="Achievement"/>
              <w:numPr>
                <w:ilvl w:val="0"/>
                <w:numId w:val="6"/>
              </w:numPr>
              <w:ind w:left="723"/>
              <w:jc w:val="left"/>
              <w:rPr>
                <w:sz w:val="21"/>
                <w:szCs w:val="21"/>
              </w:rPr>
            </w:pPr>
            <w:r w:rsidRPr="00F81FE8">
              <w:rPr>
                <w:sz w:val="21"/>
                <w:szCs w:val="21"/>
              </w:rPr>
              <w:t>Analysed trends in feedback and reported back to the event management team as necessary.</w:t>
            </w:r>
          </w:p>
          <w:p w:rsidR="001211AF" w:rsidRPr="00F81FE8" w:rsidRDefault="001211AF" w:rsidP="001211AF">
            <w:pPr>
              <w:pStyle w:val="Achievement"/>
              <w:numPr>
                <w:ilvl w:val="0"/>
                <w:numId w:val="6"/>
              </w:numPr>
              <w:ind w:left="723"/>
              <w:jc w:val="left"/>
              <w:rPr>
                <w:sz w:val="21"/>
                <w:szCs w:val="21"/>
              </w:rPr>
            </w:pPr>
            <w:r w:rsidRPr="00F81FE8">
              <w:rPr>
                <w:sz w:val="21"/>
                <w:szCs w:val="21"/>
              </w:rPr>
              <w:t xml:space="preserve">Assisted with medical incidents and lost child calls in a customer services role and used event logs and CCTV to investigate and resolve customer services issues. </w:t>
            </w:r>
          </w:p>
          <w:p w:rsidR="001211AF" w:rsidRPr="00F81FE8" w:rsidRDefault="001211AF" w:rsidP="001211AF">
            <w:pPr>
              <w:pStyle w:val="Achievement"/>
              <w:numPr>
                <w:ilvl w:val="0"/>
                <w:numId w:val="6"/>
              </w:numPr>
              <w:ind w:left="723"/>
              <w:jc w:val="left"/>
              <w:rPr>
                <w:sz w:val="21"/>
                <w:szCs w:val="21"/>
              </w:rPr>
            </w:pPr>
            <w:r w:rsidRPr="00F81FE8">
              <w:rPr>
                <w:sz w:val="21"/>
                <w:szCs w:val="21"/>
              </w:rPr>
              <w:t>Line management of two assistant customer services managers and the concierge lounge manager.</w:t>
            </w:r>
          </w:p>
          <w:p w:rsidR="001211AF" w:rsidRPr="00F81FE8" w:rsidRDefault="001211AF" w:rsidP="00D8266A">
            <w:pPr>
              <w:pStyle w:val="CompanyName"/>
              <w:spacing w:line="240" w:lineRule="auto"/>
              <w:rPr>
                <w:sz w:val="21"/>
                <w:szCs w:val="21"/>
              </w:rPr>
            </w:pPr>
            <w:r w:rsidRPr="00F81FE8">
              <w:rPr>
                <w:sz w:val="21"/>
                <w:szCs w:val="21"/>
              </w:rPr>
              <w:t xml:space="preserve">April 2012 – </w:t>
            </w:r>
            <w:r>
              <w:rPr>
                <w:sz w:val="21"/>
                <w:szCs w:val="21"/>
              </w:rPr>
              <w:t>September 2012</w:t>
            </w:r>
            <w:r w:rsidRPr="00F81FE8">
              <w:rPr>
                <w:sz w:val="21"/>
                <w:szCs w:val="21"/>
              </w:rPr>
              <w:tab/>
              <w:t>London 2012</w:t>
            </w:r>
            <w:r w:rsidRPr="00F81FE8">
              <w:rPr>
                <w:sz w:val="21"/>
                <w:szCs w:val="21"/>
              </w:rPr>
              <w:tab/>
            </w:r>
          </w:p>
          <w:p w:rsidR="001211AF" w:rsidRPr="00F81FE8" w:rsidRDefault="001211AF" w:rsidP="00D8266A">
            <w:pPr>
              <w:pStyle w:val="JobTitle"/>
              <w:spacing w:line="240" w:lineRule="auto"/>
              <w:rPr>
                <w:sz w:val="21"/>
                <w:szCs w:val="21"/>
              </w:rPr>
            </w:pPr>
            <w:r w:rsidRPr="00F81FE8">
              <w:rPr>
                <w:sz w:val="21"/>
                <w:szCs w:val="21"/>
              </w:rPr>
              <w:t>Venue Communications Centre Manager, Horse Guards Parade and Olympic Park</w:t>
            </w:r>
          </w:p>
          <w:p w:rsidR="001211AF" w:rsidRPr="00F81FE8" w:rsidRDefault="001211AF" w:rsidP="001211AF">
            <w:pPr>
              <w:pStyle w:val="Achievement"/>
              <w:numPr>
                <w:ilvl w:val="0"/>
                <w:numId w:val="6"/>
              </w:numPr>
              <w:ind w:left="723"/>
              <w:jc w:val="left"/>
              <w:rPr>
                <w:sz w:val="21"/>
                <w:szCs w:val="21"/>
              </w:rPr>
            </w:pPr>
            <w:r w:rsidRPr="00F81FE8">
              <w:rPr>
                <w:sz w:val="21"/>
                <w:szCs w:val="21"/>
              </w:rPr>
              <w:t>Project management for successful set up and delivery of the Venue Communications Centre for one of London 2012’s most iconic venues</w:t>
            </w:r>
            <w:r>
              <w:rPr>
                <w:sz w:val="21"/>
                <w:szCs w:val="21"/>
              </w:rPr>
              <w:t>.</w:t>
            </w:r>
          </w:p>
          <w:p w:rsidR="001211AF" w:rsidRPr="00F81FE8" w:rsidRDefault="001211AF" w:rsidP="001211AF">
            <w:pPr>
              <w:pStyle w:val="Achievement"/>
              <w:numPr>
                <w:ilvl w:val="0"/>
                <w:numId w:val="6"/>
              </w:numPr>
              <w:ind w:left="723"/>
              <w:jc w:val="left"/>
              <w:rPr>
                <w:sz w:val="21"/>
                <w:szCs w:val="21"/>
              </w:rPr>
            </w:pPr>
            <w:r w:rsidRPr="00F81FE8">
              <w:rPr>
                <w:sz w:val="21"/>
                <w:szCs w:val="21"/>
              </w:rPr>
              <w:t xml:space="preserve">Line management of a team of two paid staff and training, development and motivation of a team of 20 volunteer </w:t>
            </w:r>
            <w:proofErr w:type="spellStart"/>
            <w:r w:rsidRPr="00F81FE8">
              <w:rPr>
                <w:sz w:val="21"/>
                <w:szCs w:val="21"/>
              </w:rPr>
              <w:t>Gamesmakers</w:t>
            </w:r>
            <w:proofErr w:type="spellEnd"/>
            <w:r>
              <w:rPr>
                <w:sz w:val="21"/>
                <w:szCs w:val="21"/>
              </w:rPr>
              <w:t>.</w:t>
            </w:r>
          </w:p>
          <w:p w:rsidR="001211AF" w:rsidRPr="00F81FE8" w:rsidRDefault="001211AF" w:rsidP="001211AF">
            <w:pPr>
              <w:pStyle w:val="Achievement"/>
              <w:numPr>
                <w:ilvl w:val="0"/>
                <w:numId w:val="6"/>
              </w:numPr>
              <w:ind w:left="723"/>
              <w:jc w:val="left"/>
              <w:rPr>
                <w:sz w:val="21"/>
                <w:szCs w:val="21"/>
              </w:rPr>
            </w:pPr>
            <w:r w:rsidRPr="00F81FE8">
              <w:rPr>
                <w:sz w:val="21"/>
                <w:szCs w:val="21"/>
              </w:rPr>
              <w:t>Day to day management of the VCC during Games-time on an extensive shift roster, managing all radio communications on site, leading the volunteer team, attending daily briefings, debriefs and submitting daily reports, responding to incidents and taking part in incident response</w:t>
            </w:r>
            <w:r>
              <w:rPr>
                <w:sz w:val="21"/>
                <w:szCs w:val="21"/>
              </w:rPr>
              <w:t>.</w:t>
            </w:r>
          </w:p>
          <w:p w:rsidR="001211AF" w:rsidRPr="00F81FE8" w:rsidRDefault="001211AF" w:rsidP="001211AF">
            <w:pPr>
              <w:pStyle w:val="Achievement"/>
              <w:numPr>
                <w:ilvl w:val="0"/>
                <w:numId w:val="6"/>
              </w:numPr>
              <w:ind w:left="723"/>
              <w:jc w:val="left"/>
              <w:rPr>
                <w:sz w:val="21"/>
                <w:szCs w:val="21"/>
              </w:rPr>
            </w:pPr>
            <w:r w:rsidRPr="00F81FE8">
              <w:rPr>
                <w:sz w:val="21"/>
                <w:szCs w:val="21"/>
                <w:lang w:val="en-US"/>
              </w:rPr>
              <w:t>During the Paralympics, on call as roaming VCC manager and relief manager for the VCC at the Park Operations Centre on the Olympic Park</w:t>
            </w:r>
            <w:r>
              <w:rPr>
                <w:sz w:val="21"/>
                <w:szCs w:val="21"/>
                <w:lang w:val="en-US"/>
              </w:rPr>
              <w:t>.</w:t>
            </w:r>
          </w:p>
          <w:p w:rsidR="001211AF" w:rsidRPr="00F81FE8" w:rsidRDefault="001211AF" w:rsidP="00D8266A">
            <w:pPr>
              <w:pStyle w:val="CompanyName"/>
              <w:spacing w:line="240" w:lineRule="auto"/>
              <w:rPr>
                <w:sz w:val="21"/>
                <w:szCs w:val="21"/>
              </w:rPr>
            </w:pPr>
            <w:r w:rsidRPr="00F81FE8">
              <w:rPr>
                <w:sz w:val="21"/>
                <w:szCs w:val="21"/>
              </w:rPr>
              <w:t>June 2011 – June 2011</w:t>
            </w:r>
            <w:r w:rsidRPr="00F81FE8">
              <w:rPr>
                <w:sz w:val="21"/>
                <w:szCs w:val="21"/>
              </w:rPr>
              <w:tab/>
              <w:t>PWR Events</w:t>
            </w:r>
            <w:r w:rsidRPr="00F81FE8">
              <w:rPr>
                <w:sz w:val="21"/>
                <w:szCs w:val="21"/>
              </w:rPr>
              <w:tab/>
            </w:r>
          </w:p>
          <w:p w:rsidR="001211AF" w:rsidRPr="00F81FE8" w:rsidRDefault="001211AF" w:rsidP="00D8266A">
            <w:pPr>
              <w:pStyle w:val="JobTitle"/>
              <w:spacing w:line="240" w:lineRule="auto"/>
              <w:rPr>
                <w:sz w:val="21"/>
                <w:szCs w:val="21"/>
              </w:rPr>
            </w:pPr>
            <w:r w:rsidRPr="00F81FE8">
              <w:rPr>
                <w:sz w:val="21"/>
                <w:szCs w:val="21"/>
              </w:rPr>
              <w:t>Front of House Manager, Hampton Court Palace Festival</w:t>
            </w:r>
          </w:p>
          <w:p w:rsidR="001211AF" w:rsidRPr="00F81FE8" w:rsidRDefault="001211AF" w:rsidP="001211AF">
            <w:pPr>
              <w:numPr>
                <w:ilvl w:val="0"/>
                <w:numId w:val="5"/>
              </w:numPr>
              <w:jc w:val="left"/>
              <w:rPr>
                <w:sz w:val="21"/>
                <w:szCs w:val="21"/>
              </w:rPr>
            </w:pPr>
            <w:r w:rsidRPr="00F81FE8">
              <w:rPr>
                <w:sz w:val="21"/>
                <w:szCs w:val="21"/>
              </w:rPr>
              <w:t>Face to face and radio liaison with security stewards, palace warders and other members of production team to ensure smooth running of 3000 seat auditorium in an historic setting at a two week music festival</w:t>
            </w:r>
            <w:r>
              <w:rPr>
                <w:sz w:val="21"/>
                <w:szCs w:val="21"/>
              </w:rPr>
              <w:t>.</w:t>
            </w:r>
            <w:r w:rsidRPr="00F81FE8">
              <w:rPr>
                <w:sz w:val="21"/>
                <w:szCs w:val="21"/>
              </w:rPr>
              <w:t xml:space="preserve"> </w:t>
            </w:r>
          </w:p>
          <w:p w:rsidR="001211AF" w:rsidRPr="00F81FE8" w:rsidRDefault="001211AF" w:rsidP="00D8266A">
            <w:pPr>
              <w:pStyle w:val="CompanyName"/>
              <w:spacing w:line="240" w:lineRule="auto"/>
              <w:rPr>
                <w:sz w:val="21"/>
                <w:szCs w:val="21"/>
              </w:rPr>
            </w:pPr>
            <w:r w:rsidRPr="00F81FE8">
              <w:rPr>
                <w:sz w:val="21"/>
                <w:szCs w:val="21"/>
              </w:rPr>
              <w:t xml:space="preserve">October 2010 – </w:t>
            </w:r>
            <w:r>
              <w:rPr>
                <w:sz w:val="21"/>
                <w:szCs w:val="21"/>
              </w:rPr>
              <w:t>April 2012</w:t>
            </w:r>
            <w:r w:rsidRPr="00F81FE8">
              <w:rPr>
                <w:sz w:val="21"/>
                <w:szCs w:val="21"/>
              </w:rPr>
              <w:tab/>
              <w:t>Alzheimer’s Society</w:t>
            </w:r>
            <w:r w:rsidRPr="00F81FE8">
              <w:rPr>
                <w:sz w:val="21"/>
                <w:szCs w:val="21"/>
              </w:rPr>
              <w:tab/>
            </w:r>
          </w:p>
          <w:p w:rsidR="001211AF" w:rsidRPr="00F81FE8" w:rsidRDefault="001211AF" w:rsidP="00D8266A">
            <w:pPr>
              <w:pStyle w:val="JobTitle"/>
              <w:spacing w:line="240" w:lineRule="auto"/>
              <w:rPr>
                <w:sz w:val="21"/>
                <w:szCs w:val="21"/>
              </w:rPr>
            </w:pPr>
            <w:r w:rsidRPr="00F81FE8">
              <w:rPr>
                <w:sz w:val="21"/>
                <w:szCs w:val="21"/>
              </w:rPr>
              <w:t>Commemorative Giving Officer</w:t>
            </w:r>
          </w:p>
          <w:p w:rsidR="001211AF" w:rsidRDefault="001211AF" w:rsidP="001211AF">
            <w:pPr>
              <w:numPr>
                <w:ilvl w:val="0"/>
                <w:numId w:val="5"/>
              </w:numPr>
              <w:jc w:val="left"/>
              <w:rPr>
                <w:sz w:val="21"/>
                <w:szCs w:val="21"/>
              </w:rPr>
            </w:pPr>
            <w:r w:rsidRPr="00F81FE8">
              <w:rPr>
                <w:sz w:val="21"/>
                <w:szCs w:val="21"/>
              </w:rPr>
              <w:t xml:space="preserve">Responsible for excellent levels of supporter care of donors who give </w:t>
            </w:r>
            <w:r w:rsidRPr="00F81FE8">
              <w:rPr>
                <w:sz w:val="21"/>
                <w:szCs w:val="21"/>
              </w:rPr>
              <w:lastRenderedPageBreak/>
              <w:t>in memory, many of whom are recently bereaved</w:t>
            </w:r>
          </w:p>
          <w:p w:rsidR="001211AF" w:rsidRDefault="001211AF" w:rsidP="001211AF">
            <w:pPr>
              <w:numPr>
                <w:ilvl w:val="0"/>
                <w:numId w:val="5"/>
              </w:numPr>
              <w:jc w:val="left"/>
              <w:rPr>
                <w:sz w:val="21"/>
                <w:szCs w:val="21"/>
              </w:rPr>
            </w:pPr>
            <w:r>
              <w:rPr>
                <w:sz w:val="21"/>
                <w:szCs w:val="21"/>
              </w:rPr>
              <w:t>Project managed from outset to completion warm direct marketing campaigns and subsequent fulfilment and donor stewardship.</w:t>
            </w:r>
          </w:p>
          <w:p w:rsidR="001211AF" w:rsidRPr="00F81FE8" w:rsidRDefault="001211AF" w:rsidP="001211AF">
            <w:pPr>
              <w:numPr>
                <w:ilvl w:val="0"/>
                <w:numId w:val="5"/>
              </w:numPr>
              <w:jc w:val="left"/>
              <w:rPr>
                <w:sz w:val="21"/>
                <w:szCs w:val="21"/>
              </w:rPr>
            </w:pPr>
            <w:r>
              <w:rPr>
                <w:sz w:val="21"/>
                <w:szCs w:val="21"/>
              </w:rPr>
              <w:t>Developed online presence for products, including Google AdWords pay per click campaigns and SEO optimisation.</w:t>
            </w:r>
          </w:p>
          <w:p w:rsidR="001211AF" w:rsidRPr="00F81FE8" w:rsidRDefault="001211AF" w:rsidP="00D8266A">
            <w:pPr>
              <w:pStyle w:val="CompanyName"/>
              <w:spacing w:line="240" w:lineRule="auto"/>
              <w:rPr>
                <w:sz w:val="21"/>
                <w:szCs w:val="21"/>
              </w:rPr>
            </w:pPr>
            <w:r w:rsidRPr="00F81FE8">
              <w:rPr>
                <w:sz w:val="21"/>
                <w:szCs w:val="21"/>
              </w:rPr>
              <w:t>March 2008 – September 2010</w:t>
            </w:r>
            <w:r w:rsidRPr="00F81FE8">
              <w:rPr>
                <w:sz w:val="21"/>
                <w:szCs w:val="21"/>
              </w:rPr>
              <w:tab/>
              <w:t xml:space="preserve">National Trust, </w:t>
            </w:r>
            <w:proofErr w:type="spellStart"/>
            <w:r w:rsidRPr="00F81FE8">
              <w:rPr>
                <w:sz w:val="21"/>
                <w:szCs w:val="21"/>
              </w:rPr>
              <w:t>Chartwell</w:t>
            </w:r>
            <w:proofErr w:type="spellEnd"/>
            <w:r w:rsidRPr="00F81FE8">
              <w:rPr>
                <w:sz w:val="21"/>
                <w:szCs w:val="21"/>
              </w:rPr>
              <w:tab/>
            </w:r>
          </w:p>
          <w:p w:rsidR="001211AF" w:rsidRPr="00F81FE8" w:rsidRDefault="001211AF" w:rsidP="00D8266A">
            <w:pPr>
              <w:pStyle w:val="JobTitle"/>
              <w:spacing w:line="240" w:lineRule="auto"/>
              <w:rPr>
                <w:sz w:val="21"/>
                <w:szCs w:val="21"/>
              </w:rPr>
            </w:pPr>
            <w:r w:rsidRPr="00F81FE8">
              <w:rPr>
                <w:sz w:val="21"/>
                <w:szCs w:val="21"/>
              </w:rPr>
              <w:t>Visitor Services Manager</w:t>
            </w:r>
          </w:p>
          <w:p w:rsidR="001211AF" w:rsidRPr="00F81FE8" w:rsidRDefault="001211AF" w:rsidP="001211AF">
            <w:pPr>
              <w:numPr>
                <w:ilvl w:val="0"/>
                <w:numId w:val="5"/>
              </w:numPr>
              <w:jc w:val="left"/>
              <w:rPr>
                <w:sz w:val="21"/>
                <w:szCs w:val="21"/>
              </w:rPr>
            </w:pPr>
            <w:r w:rsidRPr="00F81FE8">
              <w:rPr>
                <w:sz w:val="21"/>
                <w:szCs w:val="21"/>
              </w:rPr>
              <w:t>Design and delivery of annual engagement events programme at three properties, including a Battle of Britain memorial concert with the RAF Central Band, car rallies and markets.</w:t>
            </w:r>
          </w:p>
          <w:p w:rsidR="001211AF" w:rsidRPr="00F81FE8" w:rsidRDefault="001211AF" w:rsidP="001211AF">
            <w:pPr>
              <w:numPr>
                <w:ilvl w:val="0"/>
                <w:numId w:val="5"/>
              </w:numPr>
              <w:jc w:val="left"/>
              <w:rPr>
                <w:sz w:val="21"/>
                <w:szCs w:val="21"/>
              </w:rPr>
            </w:pPr>
            <w:r w:rsidRPr="00F81FE8">
              <w:rPr>
                <w:sz w:val="21"/>
                <w:szCs w:val="21"/>
              </w:rPr>
              <w:t>Staff briefings, de-briefings and evaluation of events programme.</w:t>
            </w:r>
          </w:p>
          <w:p w:rsidR="001211AF" w:rsidRPr="00F81FE8" w:rsidRDefault="001211AF" w:rsidP="001211AF">
            <w:pPr>
              <w:numPr>
                <w:ilvl w:val="0"/>
                <w:numId w:val="5"/>
              </w:numPr>
              <w:jc w:val="left"/>
              <w:rPr>
                <w:sz w:val="21"/>
                <w:szCs w:val="21"/>
              </w:rPr>
            </w:pPr>
            <w:r w:rsidRPr="00F81FE8">
              <w:rPr>
                <w:sz w:val="21"/>
                <w:szCs w:val="21"/>
              </w:rPr>
              <w:t>Management of a department of 30 full-time staff, seasonal staff, casual staff and volunteers – all recruitment, training and coaching and development; in-house HR (appraisals, absence recording, disciplinary procedures, leave).</w:t>
            </w:r>
          </w:p>
          <w:p w:rsidR="001211AF" w:rsidRPr="00F81FE8" w:rsidRDefault="001211AF" w:rsidP="001211AF">
            <w:pPr>
              <w:numPr>
                <w:ilvl w:val="0"/>
                <w:numId w:val="5"/>
              </w:numPr>
              <w:jc w:val="left"/>
              <w:rPr>
                <w:sz w:val="21"/>
                <w:szCs w:val="21"/>
              </w:rPr>
            </w:pPr>
            <w:r w:rsidRPr="00F81FE8">
              <w:rPr>
                <w:sz w:val="21"/>
                <w:szCs w:val="21"/>
              </w:rPr>
              <w:t xml:space="preserve">Effective duty management of </w:t>
            </w:r>
            <w:proofErr w:type="spellStart"/>
            <w:r w:rsidRPr="00F81FE8">
              <w:rPr>
                <w:sz w:val="21"/>
                <w:szCs w:val="21"/>
              </w:rPr>
              <w:t>Chartwell</w:t>
            </w:r>
            <w:proofErr w:type="spellEnd"/>
            <w:r w:rsidRPr="00F81FE8">
              <w:rPr>
                <w:sz w:val="21"/>
                <w:szCs w:val="21"/>
              </w:rPr>
              <w:t xml:space="preserve"> working closely alongside other heads of department.</w:t>
            </w:r>
          </w:p>
          <w:p w:rsidR="001211AF" w:rsidRPr="00F81FE8" w:rsidRDefault="001211AF" w:rsidP="001211AF">
            <w:pPr>
              <w:numPr>
                <w:ilvl w:val="0"/>
                <w:numId w:val="5"/>
              </w:numPr>
              <w:jc w:val="left"/>
              <w:rPr>
                <w:sz w:val="21"/>
                <w:szCs w:val="21"/>
              </w:rPr>
            </w:pPr>
            <w:r w:rsidRPr="00F81FE8">
              <w:rPr>
                <w:sz w:val="21"/>
                <w:szCs w:val="21"/>
              </w:rPr>
              <w:t>Spokesperson for National Trust across all media, including radio and television; representing the Trust at networking events and both internal and external meetings and presentations.</w:t>
            </w:r>
          </w:p>
          <w:p w:rsidR="001211AF" w:rsidRPr="00F81FE8" w:rsidRDefault="001211AF" w:rsidP="001211AF">
            <w:pPr>
              <w:numPr>
                <w:ilvl w:val="0"/>
                <w:numId w:val="5"/>
              </w:numPr>
              <w:jc w:val="left"/>
              <w:rPr>
                <w:sz w:val="21"/>
                <w:szCs w:val="21"/>
              </w:rPr>
            </w:pPr>
            <w:r w:rsidRPr="00F81FE8">
              <w:rPr>
                <w:sz w:val="21"/>
                <w:szCs w:val="21"/>
              </w:rPr>
              <w:t>Budget holder.</w:t>
            </w:r>
          </w:p>
          <w:p w:rsidR="001211AF" w:rsidRPr="0048698A" w:rsidRDefault="001211AF" w:rsidP="001211AF">
            <w:pPr>
              <w:numPr>
                <w:ilvl w:val="0"/>
                <w:numId w:val="5"/>
              </w:numPr>
              <w:jc w:val="left"/>
              <w:rPr>
                <w:sz w:val="21"/>
                <w:szCs w:val="21"/>
              </w:rPr>
            </w:pPr>
            <w:r w:rsidRPr="00F81FE8">
              <w:rPr>
                <w:sz w:val="21"/>
                <w:szCs w:val="21"/>
              </w:rPr>
              <w:t xml:space="preserve">First aider for an extremely busy and multi-faceted staff and visitor environment. </w:t>
            </w:r>
          </w:p>
          <w:p w:rsidR="001211AF" w:rsidRPr="00F81FE8" w:rsidRDefault="001211AF" w:rsidP="00D8266A">
            <w:pPr>
              <w:pStyle w:val="CompanyName"/>
              <w:spacing w:line="240" w:lineRule="auto"/>
              <w:rPr>
                <w:sz w:val="21"/>
                <w:szCs w:val="21"/>
              </w:rPr>
            </w:pPr>
            <w:r w:rsidRPr="00F81FE8">
              <w:rPr>
                <w:sz w:val="21"/>
                <w:szCs w:val="21"/>
              </w:rPr>
              <w:t>August 2007 – March 2008</w:t>
            </w:r>
            <w:r w:rsidRPr="00F81FE8">
              <w:rPr>
                <w:sz w:val="21"/>
                <w:szCs w:val="21"/>
              </w:rPr>
              <w:tab/>
              <w:t>English Heritage, Eltham Palace</w:t>
            </w:r>
            <w:r w:rsidRPr="00F81FE8">
              <w:rPr>
                <w:sz w:val="21"/>
                <w:szCs w:val="21"/>
              </w:rPr>
              <w:tab/>
            </w:r>
          </w:p>
          <w:p w:rsidR="001211AF" w:rsidRPr="00F81FE8" w:rsidRDefault="001211AF" w:rsidP="00D8266A">
            <w:pPr>
              <w:pStyle w:val="JobTitle"/>
              <w:spacing w:line="240" w:lineRule="auto"/>
              <w:rPr>
                <w:sz w:val="21"/>
                <w:szCs w:val="21"/>
              </w:rPr>
            </w:pPr>
            <w:r w:rsidRPr="00F81FE8">
              <w:rPr>
                <w:sz w:val="21"/>
                <w:szCs w:val="21"/>
              </w:rPr>
              <w:t>Visitor Operations Manager</w:t>
            </w:r>
          </w:p>
          <w:p w:rsidR="001211AF" w:rsidRPr="00F81FE8" w:rsidRDefault="001211AF" w:rsidP="001211AF">
            <w:pPr>
              <w:pStyle w:val="Achievement"/>
              <w:numPr>
                <w:ilvl w:val="0"/>
                <w:numId w:val="4"/>
              </w:numPr>
              <w:spacing w:line="240" w:lineRule="auto"/>
              <w:rPr>
                <w:sz w:val="21"/>
                <w:szCs w:val="21"/>
              </w:rPr>
            </w:pPr>
            <w:r w:rsidRPr="00F81FE8">
              <w:rPr>
                <w:sz w:val="21"/>
                <w:szCs w:val="21"/>
              </w:rPr>
              <w:t xml:space="preserve">Managed, trained and developed a team of fifteen staff and fifteen volunteers, all of whom were expected to sell membership and provide first class visitor information. </w:t>
            </w:r>
          </w:p>
          <w:p w:rsidR="001211AF" w:rsidRPr="00F81FE8" w:rsidRDefault="001211AF" w:rsidP="00D8266A">
            <w:pPr>
              <w:pStyle w:val="CompanyName"/>
              <w:spacing w:line="240" w:lineRule="auto"/>
              <w:rPr>
                <w:sz w:val="21"/>
                <w:szCs w:val="21"/>
              </w:rPr>
            </w:pPr>
            <w:r w:rsidRPr="00F81FE8">
              <w:rPr>
                <w:sz w:val="21"/>
                <w:szCs w:val="21"/>
              </w:rPr>
              <w:t>December 2006 – August 2007</w:t>
            </w:r>
            <w:r w:rsidRPr="00F81FE8">
              <w:rPr>
                <w:sz w:val="21"/>
                <w:szCs w:val="21"/>
              </w:rPr>
              <w:tab/>
              <w:t>English Heritage, Bolsover Castle</w:t>
            </w:r>
            <w:r w:rsidRPr="00F81FE8">
              <w:rPr>
                <w:sz w:val="21"/>
                <w:szCs w:val="21"/>
              </w:rPr>
              <w:tab/>
            </w:r>
          </w:p>
          <w:p w:rsidR="001211AF" w:rsidRPr="00F81FE8" w:rsidRDefault="001211AF" w:rsidP="00D8266A">
            <w:pPr>
              <w:pStyle w:val="JobTitle"/>
              <w:spacing w:line="240" w:lineRule="auto"/>
              <w:rPr>
                <w:sz w:val="21"/>
                <w:szCs w:val="21"/>
              </w:rPr>
            </w:pPr>
            <w:r w:rsidRPr="00F81FE8">
              <w:rPr>
                <w:sz w:val="21"/>
                <w:szCs w:val="21"/>
              </w:rPr>
              <w:t>Acting Visitor Operations Manager</w:t>
            </w:r>
          </w:p>
          <w:p w:rsidR="001211AF" w:rsidRPr="00F81FE8" w:rsidRDefault="001211AF" w:rsidP="001211AF">
            <w:pPr>
              <w:pStyle w:val="Achievement"/>
              <w:numPr>
                <w:ilvl w:val="0"/>
                <w:numId w:val="4"/>
              </w:numPr>
              <w:spacing w:line="240" w:lineRule="auto"/>
              <w:rPr>
                <w:sz w:val="21"/>
                <w:szCs w:val="21"/>
              </w:rPr>
            </w:pPr>
            <w:r w:rsidRPr="00F81FE8">
              <w:rPr>
                <w:sz w:val="21"/>
                <w:szCs w:val="21"/>
              </w:rPr>
              <w:t xml:space="preserve">Managed site operations at Bolsover Castle and Hardwick Old Hall in Derbyshire. </w:t>
            </w:r>
          </w:p>
          <w:p w:rsidR="001211AF" w:rsidRPr="00F81FE8" w:rsidRDefault="001211AF" w:rsidP="001211AF">
            <w:pPr>
              <w:pStyle w:val="Achievement"/>
              <w:numPr>
                <w:ilvl w:val="0"/>
                <w:numId w:val="4"/>
              </w:numPr>
              <w:spacing w:line="240" w:lineRule="auto"/>
              <w:rPr>
                <w:sz w:val="21"/>
                <w:szCs w:val="21"/>
              </w:rPr>
            </w:pPr>
            <w:r w:rsidRPr="00F81FE8">
              <w:rPr>
                <w:sz w:val="21"/>
                <w:szCs w:val="21"/>
              </w:rPr>
              <w:t xml:space="preserve">Responsible for planning and delivery of both in-house and third party events, including the Derbyshire Food and Drink Fair. </w:t>
            </w:r>
          </w:p>
          <w:p w:rsidR="001211AF" w:rsidRPr="00F81FE8" w:rsidRDefault="001211AF" w:rsidP="001211AF">
            <w:pPr>
              <w:pStyle w:val="Achievement"/>
              <w:numPr>
                <w:ilvl w:val="0"/>
                <w:numId w:val="4"/>
              </w:numPr>
              <w:spacing w:line="240" w:lineRule="auto"/>
              <w:rPr>
                <w:sz w:val="21"/>
                <w:szCs w:val="21"/>
              </w:rPr>
            </w:pPr>
            <w:r w:rsidRPr="00F81FE8">
              <w:rPr>
                <w:sz w:val="21"/>
                <w:szCs w:val="21"/>
              </w:rPr>
              <w:t xml:space="preserve">Enjoyed close working links with the Hospitality Manager in delivering and developing highly successful hospitality business. </w:t>
            </w:r>
          </w:p>
          <w:p w:rsidR="001211AF" w:rsidRPr="00F81FE8" w:rsidRDefault="001211AF" w:rsidP="001211AF">
            <w:pPr>
              <w:pStyle w:val="Achievement"/>
              <w:numPr>
                <w:ilvl w:val="0"/>
                <w:numId w:val="4"/>
              </w:numPr>
              <w:spacing w:line="240" w:lineRule="auto"/>
              <w:rPr>
                <w:sz w:val="21"/>
                <w:szCs w:val="21"/>
              </w:rPr>
            </w:pPr>
            <w:r w:rsidRPr="00F81FE8">
              <w:rPr>
                <w:sz w:val="21"/>
                <w:szCs w:val="21"/>
              </w:rPr>
              <w:t>Designed and delivered regional training conference.</w:t>
            </w:r>
          </w:p>
          <w:p w:rsidR="001211AF" w:rsidRPr="00F81FE8" w:rsidRDefault="001211AF" w:rsidP="001211AF">
            <w:pPr>
              <w:pStyle w:val="Achievement"/>
              <w:numPr>
                <w:ilvl w:val="0"/>
                <w:numId w:val="4"/>
              </w:numPr>
              <w:spacing w:line="240" w:lineRule="auto"/>
              <w:rPr>
                <w:sz w:val="21"/>
                <w:szCs w:val="21"/>
              </w:rPr>
            </w:pPr>
            <w:r w:rsidRPr="00F81FE8">
              <w:rPr>
                <w:sz w:val="21"/>
                <w:szCs w:val="21"/>
              </w:rPr>
              <w:t xml:space="preserve">Managed a team of fifteen staff and fourteen volunteers. </w:t>
            </w:r>
          </w:p>
          <w:p w:rsidR="001211AF" w:rsidRPr="00F81FE8" w:rsidRDefault="001211AF" w:rsidP="00D8266A">
            <w:pPr>
              <w:pStyle w:val="CompanyName"/>
              <w:spacing w:line="240" w:lineRule="auto"/>
              <w:rPr>
                <w:sz w:val="21"/>
                <w:szCs w:val="21"/>
              </w:rPr>
            </w:pPr>
            <w:r w:rsidRPr="00F81FE8">
              <w:rPr>
                <w:sz w:val="21"/>
                <w:szCs w:val="21"/>
              </w:rPr>
              <w:t>November 2005 – December 2006</w:t>
            </w:r>
            <w:r w:rsidRPr="00F81FE8">
              <w:rPr>
                <w:sz w:val="21"/>
                <w:szCs w:val="21"/>
              </w:rPr>
              <w:tab/>
              <w:t>English Heritage, Kirby Hall</w:t>
            </w:r>
            <w:r w:rsidRPr="00F81FE8">
              <w:rPr>
                <w:sz w:val="21"/>
                <w:szCs w:val="21"/>
              </w:rPr>
              <w:tab/>
            </w:r>
          </w:p>
          <w:p w:rsidR="001211AF" w:rsidRPr="00F81FE8" w:rsidRDefault="001211AF" w:rsidP="00D8266A">
            <w:pPr>
              <w:pStyle w:val="JobTitle"/>
              <w:spacing w:line="240" w:lineRule="auto"/>
              <w:rPr>
                <w:sz w:val="21"/>
                <w:szCs w:val="21"/>
              </w:rPr>
            </w:pPr>
            <w:r w:rsidRPr="00F81FE8">
              <w:rPr>
                <w:sz w:val="21"/>
                <w:szCs w:val="21"/>
              </w:rPr>
              <w:t>Visitor Operations Site Supervisor</w:t>
            </w:r>
          </w:p>
          <w:p w:rsidR="001211AF" w:rsidRPr="00F81FE8" w:rsidRDefault="001211AF" w:rsidP="001211AF">
            <w:pPr>
              <w:pStyle w:val="Achievement"/>
              <w:numPr>
                <w:ilvl w:val="0"/>
                <w:numId w:val="4"/>
              </w:numPr>
              <w:spacing w:line="240" w:lineRule="auto"/>
              <w:rPr>
                <w:sz w:val="21"/>
                <w:szCs w:val="21"/>
              </w:rPr>
            </w:pPr>
            <w:r w:rsidRPr="00F81FE8">
              <w:rPr>
                <w:sz w:val="21"/>
                <w:szCs w:val="21"/>
              </w:rPr>
              <w:t xml:space="preserve">Responsible for site operations, marketing and health and safety; direct line management of five staff and staffing of four properties; site budget, including ordering of retail stock, staff expenses and </w:t>
            </w:r>
            <w:r>
              <w:rPr>
                <w:sz w:val="21"/>
                <w:szCs w:val="21"/>
              </w:rPr>
              <w:t>other site operational costs.</w:t>
            </w:r>
          </w:p>
          <w:p w:rsidR="001211AF" w:rsidRPr="00F81FE8" w:rsidRDefault="001211AF" w:rsidP="001211AF">
            <w:pPr>
              <w:pStyle w:val="Achievement"/>
              <w:numPr>
                <w:ilvl w:val="0"/>
                <w:numId w:val="4"/>
              </w:numPr>
              <w:spacing w:line="240" w:lineRule="auto"/>
              <w:rPr>
                <w:sz w:val="21"/>
                <w:szCs w:val="21"/>
              </w:rPr>
            </w:pPr>
            <w:r w:rsidRPr="00F81FE8">
              <w:rPr>
                <w:sz w:val="21"/>
                <w:szCs w:val="21"/>
              </w:rPr>
              <w:t>Worked on the East Territory’s core events team at major events, and with the Hospitality Department to establish a hospitality business at the property. Set up field retail, membership and information stands at third party events and local shows.</w:t>
            </w:r>
          </w:p>
          <w:p w:rsidR="001211AF" w:rsidRPr="00F81FE8" w:rsidRDefault="001211AF" w:rsidP="00D8266A">
            <w:pPr>
              <w:pStyle w:val="CompanyName"/>
              <w:spacing w:line="240" w:lineRule="auto"/>
              <w:rPr>
                <w:sz w:val="21"/>
                <w:szCs w:val="21"/>
              </w:rPr>
            </w:pPr>
            <w:r w:rsidRPr="00F81FE8">
              <w:rPr>
                <w:sz w:val="21"/>
                <w:szCs w:val="21"/>
              </w:rPr>
              <w:t>July 2004 – November 2005</w:t>
            </w:r>
            <w:r w:rsidRPr="00F81FE8">
              <w:rPr>
                <w:sz w:val="21"/>
                <w:szCs w:val="21"/>
              </w:rPr>
              <w:tab/>
              <w:t>English Heritage, East of England</w:t>
            </w:r>
            <w:r w:rsidRPr="00F81FE8">
              <w:rPr>
                <w:sz w:val="21"/>
                <w:szCs w:val="21"/>
              </w:rPr>
              <w:tab/>
            </w:r>
          </w:p>
          <w:p w:rsidR="001211AF" w:rsidRPr="00F81FE8" w:rsidRDefault="001211AF" w:rsidP="00D8266A">
            <w:pPr>
              <w:pStyle w:val="JobTitle"/>
              <w:spacing w:line="240" w:lineRule="auto"/>
              <w:rPr>
                <w:sz w:val="21"/>
                <w:szCs w:val="21"/>
              </w:rPr>
            </w:pPr>
            <w:r w:rsidRPr="00F81FE8">
              <w:rPr>
                <w:sz w:val="21"/>
                <w:szCs w:val="21"/>
              </w:rPr>
              <w:t>Visitor Operations Team Member</w:t>
            </w:r>
          </w:p>
          <w:p w:rsidR="001211AF" w:rsidRPr="00F81FE8" w:rsidRDefault="001211AF" w:rsidP="00D8266A">
            <w:pPr>
              <w:pStyle w:val="Achievement"/>
              <w:numPr>
                <w:ilvl w:val="0"/>
                <w:numId w:val="0"/>
              </w:numPr>
              <w:ind w:left="240"/>
              <w:rPr>
                <w:sz w:val="21"/>
                <w:szCs w:val="21"/>
                <w:lang w:val="en-US"/>
              </w:rPr>
            </w:pPr>
          </w:p>
        </w:tc>
      </w:tr>
      <w:tr w:rsidR="001211AF" w:rsidRPr="001C7620" w:rsidTr="00D8266A">
        <w:tblPrEx>
          <w:tblCellMar>
            <w:top w:w="0" w:type="dxa"/>
            <w:bottom w:w="0" w:type="dxa"/>
          </w:tblCellMar>
        </w:tblPrEx>
        <w:trPr>
          <w:trHeight w:val="61"/>
        </w:trPr>
        <w:tc>
          <w:tcPr>
            <w:tcW w:w="8792" w:type="dxa"/>
            <w:gridSpan w:val="2"/>
            <w:shd w:val="clear" w:color="auto" w:fill="auto"/>
          </w:tcPr>
          <w:p w:rsidR="001211AF" w:rsidRPr="001C7620" w:rsidRDefault="001211AF" w:rsidP="00D8266A">
            <w:pPr>
              <w:pStyle w:val="SectionTitle"/>
              <w:spacing w:line="240" w:lineRule="auto"/>
              <w:rPr>
                <w:sz w:val="22"/>
                <w:szCs w:val="22"/>
              </w:rPr>
            </w:pPr>
            <w:r>
              <w:rPr>
                <w:sz w:val="22"/>
                <w:szCs w:val="22"/>
              </w:rPr>
              <w:lastRenderedPageBreak/>
              <w:t>volunteer work and other roles</w:t>
            </w:r>
          </w:p>
        </w:tc>
      </w:tr>
      <w:tr w:rsidR="001211AF" w:rsidRPr="00F81FE8" w:rsidTr="00D8266A">
        <w:tblPrEx>
          <w:tblCellMar>
            <w:top w:w="0" w:type="dxa"/>
            <w:bottom w:w="0" w:type="dxa"/>
          </w:tblCellMar>
        </w:tblPrEx>
        <w:tc>
          <w:tcPr>
            <w:tcW w:w="2160" w:type="dxa"/>
            <w:shd w:val="clear" w:color="auto" w:fill="auto"/>
          </w:tcPr>
          <w:p w:rsidR="001211AF" w:rsidRPr="001C7620" w:rsidRDefault="001211AF" w:rsidP="00D8266A">
            <w:pPr>
              <w:rPr>
                <w:szCs w:val="22"/>
              </w:rPr>
            </w:pPr>
          </w:p>
        </w:tc>
        <w:tc>
          <w:tcPr>
            <w:tcW w:w="6632" w:type="dxa"/>
            <w:shd w:val="clear" w:color="auto" w:fill="auto"/>
          </w:tcPr>
          <w:p w:rsidR="001211AF" w:rsidRPr="00F81FE8" w:rsidRDefault="001211AF" w:rsidP="00D8266A">
            <w:pPr>
              <w:pStyle w:val="CompanyName"/>
              <w:spacing w:line="240" w:lineRule="auto"/>
              <w:rPr>
                <w:sz w:val="21"/>
                <w:szCs w:val="21"/>
              </w:rPr>
            </w:pPr>
            <w:r w:rsidRPr="00F81FE8">
              <w:rPr>
                <w:sz w:val="21"/>
                <w:szCs w:val="21"/>
              </w:rPr>
              <w:t>July 2009 – present</w:t>
            </w:r>
            <w:r w:rsidRPr="00F81FE8">
              <w:rPr>
                <w:sz w:val="21"/>
                <w:szCs w:val="21"/>
              </w:rPr>
              <w:tab/>
              <w:t>British Red Cross</w:t>
            </w:r>
            <w:r w:rsidRPr="00F81FE8">
              <w:rPr>
                <w:sz w:val="21"/>
                <w:szCs w:val="21"/>
              </w:rPr>
              <w:tab/>
            </w:r>
          </w:p>
          <w:p w:rsidR="001211AF" w:rsidRPr="00F81FE8" w:rsidRDefault="001211AF" w:rsidP="00D8266A">
            <w:pPr>
              <w:pStyle w:val="JobTitle"/>
              <w:spacing w:line="240" w:lineRule="auto"/>
              <w:rPr>
                <w:sz w:val="21"/>
                <w:szCs w:val="21"/>
              </w:rPr>
            </w:pPr>
            <w:r w:rsidRPr="00F81FE8">
              <w:rPr>
                <w:sz w:val="21"/>
                <w:szCs w:val="21"/>
              </w:rPr>
              <w:t>Communications team volunteer</w:t>
            </w:r>
            <w:r>
              <w:rPr>
                <w:sz w:val="21"/>
                <w:szCs w:val="21"/>
              </w:rPr>
              <w:t xml:space="preserve"> and enhanced first aider</w:t>
            </w:r>
          </w:p>
          <w:p w:rsidR="001211AF" w:rsidRPr="00F81FE8" w:rsidRDefault="001211AF" w:rsidP="001211AF">
            <w:pPr>
              <w:numPr>
                <w:ilvl w:val="0"/>
                <w:numId w:val="3"/>
              </w:numPr>
              <w:jc w:val="left"/>
              <w:rPr>
                <w:sz w:val="21"/>
                <w:szCs w:val="21"/>
              </w:rPr>
            </w:pPr>
            <w:r w:rsidRPr="00F81FE8">
              <w:rPr>
                <w:sz w:val="21"/>
                <w:szCs w:val="21"/>
              </w:rPr>
              <w:t>Radio operator, allocator and controller in the field at events and in the London operations room</w:t>
            </w:r>
            <w:r>
              <w:rPr>
                <w:sz w:val="21"/>
                <w:szCs w:val="21"/>
              </w:rPr>
              <w:t>.</w:t>
            </w:r>
          </w:p>
          <w:p w:rsidR="001211AF" w:rsidRPr="00F81FE8" w:rsidRDefault="001211AF" w:rsidP="001211AF">
            <w:pPr>
              <w:numPr>
                <w:ilvl w:val="0"/>
                <w:numId w:val="3"/>
              </w:numPr>
              <w:jc w:val="left"/>
              <w:rPr>
                <w:sz w:val="21"/>
                <w:szCs w:val="21"/>
              </w:rPr>
            </w:pPr>
            <w:r w:rsidRPr="00F81FE8">
              <w:rPr>
                <w:sz w:val="21"/>
                <w:szCs w:val="21"/>
              </w:rPr>
              <w:t>Proficient user of radio handsets and vehicle radios, PTT mobiles, Airwave system, dispatch systems and paging systems</w:t>
            </w:r>
            <w:r>
              <w:rPr>
                <w:sz w:val="21"/>
                <w:szCs w:val="21"/>
              </w:rPr>
              <w:t>.</w:t>
            </w:r>
          </w:p>
          <w:p w:rsidR="001211AF" w:rsidRPr="00F81FE8" w:rsidRDefault="001211AF" w:rsidP="001211AF">
            <w:pPr>
              <w:numPr>
                <w:ilvl w:val="0"/>
                <w:numId w:val="3"/>
              </w:numPr>
              <w:jc w:val="left"/>
              <w:rPr>
                <w:sz w:val="21"/>
                <w:szCs w:val="21"/>
              </w:rPr>
            </w:pPr>
            <w:r w:rsidRPr="00F81FE8">
              <w:rPr>
                <w:sz w:val="21"/>
                <w:szCs w:val="21"/>
              </w:rPr>
              <w:t xml:space="preserve">Trainer and mentor for new </w:t>
            </w:r>
            <w:proofErr w:type="spellStart"/>
            <w:r w:rsidRPr="00F81FE8">
              <w:rPr>
                <w:sz w:val="21"/>
                <w:szCs w:val="21"/>
              </w:rPr>
              <w:t>comms</w:t>
            </w:r>
            <w:proofErr w:type="spellEnd"/>
            <w:r w:rsidRPr="00F81FE8">
              <w:rPr>
                <w:sz w:val="21"/>
                <w:szCs w:val="21"/>
              </w:rPr>
              <w:t xml:space="preserve"> team volunteers</w:t>
            </w:r>
            <w:r>
              <w:rPr>
                <w:sz w:val="21"/>
                <w:szCs w:val="21"/>
              </w:rPr>
              <w:t>.</w:t>
            </w:r>
          </w:p>
          <w:p w:rsidR="001211AF" w:rsidRPr="00F81FE8" w:rsidRDefault="001211AF" w:rsidP="00D8266A">
            <w:pPr>
              <w:pStyle w:val="CompanyName"/>
              <w:spacing w:line="240" w:lineRule="auto"/>
              <w:rPr>
                <w:sz w:val="21"/>
                <w:szCs w:val="21"/>
              </w:rPr>
            </w:pPr>
            <w:r w:rsidRPr="00F81FE8">
              <w:rPr>
                <w:sz w:val="21"/>
                <w:szCs w:val="21"/>
              </w:rPr>
              <w:t>August 2011 – August 2011</w:t>
            </w:r>
            <w:r w:rsidRPr="00F81FE8">
              <w:rPr>
                <w:sz w:val="21"/>
                <w:szCs w:val="21"/>
              </w:rPr>
              <w:tab/>
              <w:t>Pride in Brighton</w:t>
            </w:r>
            <w:r w:rsidRPr="00F81FE8">
              <w:rPr>
                <w:sz w:val="21"/>
                <w:szCs w:val="21"/>
              </w:rPr>
              <w:tab/>
            </w:r>
          </w:p>
          <w:p w:rsidR="001211AF" w:rsidRPr="00F81FE8" w:rsidRDefault="001211AF" w:rsidP="00D8266A">
            <w:pPr>
              <w:pStyle w:val="JobTitle"/>
              <w:spacing w:line="240" w:lineRule="auto"/>
              <w:rPr>
                <w:sz w:val="21"/>
                <w:szCs w:val="21"/>
              </w:rPr>
            </w:pPr>
            <w:r w:rsidRPr="00F81FE8">
              <w:rPr>
                <w:sz w:val="21"/>
                <w:szCs w:val="21"/>
              </w:rPr>
              <w:t>Volunteer ELT Manager</w:t>
            </w:r>
          </w:p>
          <w:p w:rsidR="001211AF" w:rsidRPr="00F81FE8" w:rsidRDefault="001211AF" w:rsidP="001211AF">
            <w:pPr>
              <w:numPr>
                <w:ilvl w:val="0"/>
                <w:numId w:val="3"/>
              </w:numPr>
              <w:jc w:val="left"/>
              <w:rPr>
                <w:sz w:val="21"/>
                <w:szCs w:val="21"/>
              </w:rPr>
            </w:pPr>
            <w:r w:rsidRPr="00F81FE8">
              <w:rPr>
                <w:sz w:val="21"/>
                <w:szCs w:val="21"/>
              </w:rPr>
              <w:t>Pride representative on the emergency liaison team and member of the Pride command and control team</w:t>
            </w:r>
            <w:r>
              <w:rPr>
                <w:sz w:val="21"/>
                <w:szCs w:val="21"/>
              </w:rPr>
              <w:t>.</w:t>
            </w:r>
          </w:p>
          <w:p w:rsidR="001211AF" w:rsidRPr="00F81FE8" w:rsidRDefault="001211AF" w:rsidP="00D8266A">
            <w:pPr>
              <w:pStyle w:val="CompanyName"/>
              <w:spacing w:line="240" w:lineRule="auto"/>
              <w:rPr>
                <w:sz w:val="21"/>
                <w:szCs w:val="21"/>
              </w:rPr>
            </w:pPr>
            <w:r w:rsidRPr="00F81FE8">
              <w:rPr>
                <w:sz w:val="21"/>
                <w:szCs w:val="21"/>
              </w:rPr>
              <w:t xml:space="preserve">July 2011 – </w:t>
            </w:r>
            <w:r>
              <w:rPr>
                <w:sz w:val="21"/>
                <w:szCs w:val="21"/>
              </w:rPr>
              <w:t>present</w:t>
            </w:r>
            <w:r w:rsidRPr="00F81FE8">
              <w:rPr>
                <w:sz w:val="21"/>
                <w:szCs w:val="21"/>
              </w:rPr>
              <w:tab/>
            </w:r>
            <w:r w:rsidRPr="00F81FE8">
              <w:rPr>
                <w:sz w:val="21"/>
                <w:szCs w:val="21"/>
              </w:rPr>
              <w:tab/>
            </w:r>
          </w:p>
          <w:p w:rsidR="001211AF" w:rsidRPr="00F81FE8" w:rsidRDefault="001211AF" w:rsidP="00D8266A">
            <w:pPr>
              <w:pStyle w:val="JobTitle"/>
              <w:spacing w:line="240" w:lineRule="auto"/>
              <w:rPr>
                <w:sz w:val="21"/>
                <w:szCs w:val="21"/>
              </w:rPr>
            </w:pPr>
            <w:r w:rsidRPr="00F81FE8">
              <w:rPr>
                <w:sz w:val="21"/>
                <w:szCs w:val="21"/>
              </w:rPr>
              <w:t>Event control</w:t>
            </w:r>
          </w:p>
          <w:p w:rsidR="001211AF" w:rsidRDefault="001211AF" w:rsidP="001211AF">
            <w:pPr>
              <w:numPr>
                <w:ilvl w:val="0"/>
                <w:numId w:val="3"/>
              </w:numPr>
              <w:jc w:val="left"/>
              <w:rPr>
                <w:sz w:val="21"/>
                <w:szCs w:val="21"/>
              </w:rPr>
            </w:pPr>
            <w:r>
              <w:rPr>
                <w:sz w:val="21"/>
                <w:szCs w:val="21"/>
              </w:rPr>
              <w:t xml:space="preserve">Event control manager for the Reading Half Marathon 2014 (Sweatshop Events), Tough </w:t>
            </w:r>
            <w:proofErr w:type="spellStart"/>
            <w:r>
              <w:rPr>
                <w:sz w:val="21"/>
                <w:szCs w:val="21"/>
              </w:rPr>
              <w:t>Mudder</w:t>
            </w:r>
            <w:proofErr w:type="spellEnd"/>
            <w:r>
              <w:rPr>
                <w:sz w:val="21"/>
                <w:szCs w:val="21"/>
              </w:rPr>
              <w:t xml:space="preserve"> and Boomtown Festival 2013.</w:t>
            </w:r>
          </w:p>
          <w:p w:rsidR="001211AF" w:rsidRDefault="001211AF" w:rsidP="001211AF">
            <w:pPr>
              <w:numPr>
                <w:ilvl w:val="0"/>
                <w:numId w:val="3"/>
              </w:numPr>
              <w:jc w:val="left"/>
              <w:rPr>
                <w:sz w:val="21"/>
                <w:szCs w:val="21"/>
              </w:rPr>
            </w:pPr>
            <w:r>
              <w:rPr>
                <w:sz w:val="21"/>
                <w:szCs w:val="21"/>
              </w:rPr>
              <w:t xml:space="preserve">Medical control manager for Royal Windsor Horse Show, Run Hackney Half Marathon and </w:t>
            </w:r>
            <w:proofErr w:type="spellStart"/>
            <w:r>
              <w:rPr>
                <w:sz w:val="21"/>
                <w:szCs w:val="21"/>
              </w:rPr>
              <w:t>MoonWalk</w:t>
            </w:r>
            <w:proofErr w:type="spellEnd"/>
            <w:r>
              <w:rPr>
                <w:sz w:val="21"/>
                <w:szCs w:val="21"/>
              </w:rPr>
              <w:t xml:space="preserve"> (Location Medical Services).</w:t>
            </w:r>
          </w:p>
          <w:p w:rsidR="001211AF" w:rsidRPr="00F81FE8" w:rsidRDefault="001211AF" w:rsidP="001211AF">
            <w:pPr>
              <w:numPr>
                <w:ilvl w:val="0"/>
                <w:numId w:val="3"/>
              </w:numPr>
              <w:jc w:val="left"/>
              <w:rPr>
                <w:sz w:val="21"/>
                <w:szCs w:val="21"/>
              </w:rPr>
            </w:pPr>
            <w:r w:rsidRPr="00F81FE8">
              <w:rPr>
                <w:sz w:val="21"/>
                <w:szCs w:val="21"/>
              </w:rPr>
              <w:t>Bronze radio controller at Hyde Park Race for Life, Bournemouth Air Festival and the Liberal Democrats Autumn Conference in Birmingham</w:t>
            </w:r>
            <w:r>
              <w:rPr>
                <w:sz w:val="21"/>
                <w:szCs w:val="21"/>
              </w:rPr>
              <w:t xml:space="preserve"> (SPA Security and Events).</w:t>
            </w:r>
          </w:p>
          <w:p w:rsidR="001211AF" w:rsidRPr="00CE0913" w:rsidRDefault="001211AF" w:rsidP="001211AF">
            <w:pPr>
              <w:numPr>
                <w:ilvl w:val="0"/>
                <w:numId w:val="3"/>
              </w:numPr>
              <w:jc w:val="left"/>
              <w:rPr>
                <w:sz w:val="21"/>
                <w:szCs w:val="21"/>
              </w:rPr>
            </w:pPr>
            <w:r w:rsidRPr="00F81FE8">
              <w:rPr>
                <w:sz w:val="21"/>
                <w:szCs w:val="21"/>
              </w:rPr>
              <w:t>Extensive operational experience in bronze control teams, liaising with event managers, police, ambulance services, fire and rescue and coastguard – logging, collating, prioritising and reporting information</w:t>
            </w:r>
            <w:r>
              <w:rPr>
                <w:sz w:val="21"/>
                <w:szCs w:val="21"/>
              </w:rPr>
              <w:t>.</w:t>
            </w:r>
            <w:r w:rsidRPr="00F81FE8">
              <w:rPr>
                <w:sz w:val="21"/>
                <w:szCs w:val="21"/>
              </w:rPr>
              <w:t xml:space="preserve"> </w:t>
            </w:r>
          </w:p>
        </w:tc>
      </w:tr>
      <w:tr w:rsidR="001211AF" w:rsidRPr="001C7620" w:rsidTr="00D8266A">
        <w:tblPrEx>
          <w:tblCellMar>
            <w:top w:w="0" w:type="dxa"/>
            <w:bottom w:w="0" w:type="dxa"/>
          </w:tblCellMar>
        </w:tblPrEx>
        <w:trPr>
          <w:trHeight w:val="61"/>
        </w:trPr>
        <w:tc>
          <w:tcPr>
            <w:tcW w:w="8792" w:type="dxa"/>
            <w:gridSpan w:val="2"/>
            <w:shd w:val="clear" w:color="auto" w:fill="auto"/>
          </w:tcPr>
          <w:p w:rsidR="001211AF" w:rsidRDefault="001211AF" w:rsidP="00D8266A">
            <w:pPr>
              <w:pStyle w:val="SectionTitle"/>
              <w:spacing w:line="240" w:lineRule="auto"/>
              <w:rPr>
                <w:sz w:val="22"/>
                <w:szCs w:val="22"/>
              </w:rPr>
            </w:pPr>
          </w:p>
          <w:p w:rsidR="001211AF" w:rsidRPr="001C7620" w:rsidRDefault="001211AF" w:rsidP="00D8266A">
            <w:pPr>
              <w:pStyle w:val="SectionTitle"/>
              <w:spacing w:line="240" w:lineRule="auto"/>
              <w:rPr>
                <w:sz w:val="22"/>
                <w:szCs w:val="22"/>
              </w:rPr>
            </w:pPr>
            <w:r w:rsidRPr="001C7620">
              <w:rPr>
                <w:sz w:val="22"/>
                <w:szCs w:val="22"/>
              </w:rPr>
              <w:t>Education</w:t>
            </w:r>
          </w:p>
        </w:tc>
      </w:tr>
      <w:tr w:rsidR="001211AF" w:rsidRPr="001C7620" w:rsidTr="00D8266A">
        <w:tblPrEx>
          <w:tblCellMar>
            <w:top w:w="0" w:type="dxa"/>
            <w:bottom w:w="0" w:type="dxa"/>
          </w:tblCellMar>
        </w:tblPrEx>
        <w:tc>
          <w:tcPr>
            <w:tcW w:w="2160" w:type="dxa"/>
            <w:shd w:val="clear" w:color="auto" w:fill="auto"/>
          </w:tcPr>
          <w:p w:rsidR="001211AF" w:rsidRPr="001C7620" w:rsidRDefault="001211AF" w:rsidP="00D8266A">
            <w:pPr>
              <w:rPr>
                <w:szCs w:val="22"/>
              </w:rPr>
            </w:pPr>
          </w:p>
        </w:tc>
        <w:tc>
          <w:tcPr>
            <w:tcW w:w="6632" w:type="dxa"/>
            <w:shd w:val="clear" w:color="auto" w:fill="auto"/>
          </w:tcPr>
          <w:p w:rsidR="001211AF" w:rsidRPr="00F81FE8" w:rsidRDefault="001211AF" w:rsidP="00D8266A">
            <w:pPr>
              <w:pStyle w:val="CompanyName"/>
              <w:spacing w:line="240" w:lineRule="auto"/>
              <w:rPr>
                <w:sz w:val="21"/>
                <w:szCs w:val="21"/>
              </w:rPr>
            </w:pPr>
            <w:r w:rsidRPr="00F81FE8">
              <w:rPr>
                <w:sz w:val="21"/>
                <w:szCs w:val="21"/>
              </w:rPr>
              <w:t>September 2004 – June 2007</w:t>
            </w:r>
            <w:r w:rsidRPr="00F81FE8">
              <w:rPr>
                <w:sz w:val="21"/>
                <w:szCs w:val="21"/>
              </w:rPr>
              <w:tab/>
              <w:t>University of East Anglia</w:t>
            </w:r>
            <w:r w:rsidRPr="00F81FE8">
              <w:rPr>
                <w:sz w:val="21"/>
                <w:szCs w:val="21"/>
              </w:rPr>
              <w:tab/>
            </w:r>
          </w:p>
          <w:p w:rsidR="001211AF" w:rsidRPr="00F81FE8" w:rsidRDefault="001211AF" w:rsidP="001211AF">
            <w:pPr>
              <w:pStyle w:val="JobTitle"/>
              <w:numPr>
                <w:ilvl w:val="0"/>
                <w:numId w:val="2"/>
              </w:numPr>
              <w:spacing w:line="240" w:lineRule="auto"/>
              <w:rPr>
                <w:sz w:val="21"/>
                <w:szCs w:val="21"/>
              </w:rPr>
            </w:pPr>
            <w:r w:rsidRPr="00F81FE8">
              <w:rPr>
                <w:sz w:val="21"/>
                <w:szCs w:val="21"/>
              </w:rPr>
              <w:t xml:space="preserve">BA(Mus) – First Class </w:t>
            </w:r>
            <w:proofErr w:type="spellStart"/>
            <w:r w:rsidRPr="00F81FE8">
              <w:rPr>
                <w:sz w:val="21"/>
                <w:szCs w:val="21"/>
              </w:rPr>
              <w:t>Honours</w:t>
            </w:r>
            <w:proofErr w:type="spellEnd"/>
          </w:p>
          <w:p w:rsidR="001211AF" w:rsidRPr="00F81FE8" w:rsidRDefault="001211AF" w:rsidP="00D8266A">
            <w:pPr>
              <w:pStyle w:val="CompanyName"/>
              <w:spacing w:line="240" w:lineRule="auto"/>
              <w:rPr>
                <w:sz w:val="21"/>
                <w:szCs w:val="21"/>
              </w:rPr>
            </w:pPr>
            <w:r w:rsidRPr="00F81FE8">
              <w:rPr>
                <w:sz w:val="21"/>
                <w:szCs w:val="21"/>
              </w:rPr>
              <w:t>September 2002 – June 2004</w:t>
            </w:r>
            <w:r w:rsidRPr="00F81FE8">
              <w:rPr>
                <w:sz w:val="21"/>
                <w:szCs w:val="21"/>
              </w:rPr>
              <w:tab/>
            </w:r>
            <w:proofErr w:type="spellStart"/>
            <w:r w:rsidRPr="00F81FE8">
              <w:rPr>
                <w:sz w:val="21"/>
                <w:szCs w:val="21"/>
              </w:rPr>
              <w:t>Dereham</w:t>
            </w:r>
            <w:proofErr w:type="spellEnd"/>
            <w:r w:rsidRPr="00F81FE8">
              <w:rPr>
                <w:sz w:val="21"/>
                <w:szCs w:val="21"/>
              </w:rPr>
              <w:t xml:space="preserve"> Sixth Form College</w:t>
            </w:r>
            <w:r w:rsidRPr="00F81FE8">
              <w:rPr>
                <w:sz w:val="21"/>
                <w:szCs w:val="21"/>
              </w:rPr>
              <w:tab/>
            </w:r>
          </w:p>
          <w:p w:rsidR="001211AF" w:rsidRPr="00F81FE8" w:rsidRDefault="001211AF" w:rsidP="001211AF">
            <w:pPr>
              <w:pStyle w:val="Achievement"/>
              <w:numPr>
                <w:ilvl w:val="0"/>
                <w:numId w:val="2"/>
              </w:numPr>
              <w:spacing w:line="240" w:lineRule="auto"/>
              <w:rPr>
                <w:i/>
                <w:sz w:val="21"/>
                <w:szCs w:val="21"/>
              </w:rPr>
            </w:pPr>
            <w:r w:rsidRPr="00F81FE8">
              <w:rPr>
                <w:i/>
                <w:sz w:val="21"/>
                <w:szCs w:val="21"/>
              </w:rPr>
              <w:t>A2 levels: Maths (A); German (A) Government and Politics (A)</w:t>
            </w:r>
          </w:p>
          <w:p w:rsidR="001211AF" w:rsidRPr="00F81FE8" w:rsidRDefault="001211AF" w:rsidP="001211AF">
            <w:pPr>
              <w:pStyle w:val="Achievement"/>
              <w:numPr>
                <w:ilvl w:val="0"/>
                <w:numId w:val="2"/>
              </w:numPr>
              <w:spacing w:line="240" w:lineRule="auto"/>
              <w:rPr>
                <w:i/>
                <w:sz w:val="21"/>
                <w:szCs w:val="21"/>
              </w:rPr>
            </w:pPr>
            <w:r w:rsidRPr="00F81FE8">
              <w:rPr>
                <w:i/>
                <w:sz w:val="21"/>
                <w:szCs w:val="21"/>
              </w:rPr>
              <w:t>AS levels: Music (A); Business Studies (A)</w:t>
            </w:r>
          </w:p>
          <w:p w:rsidR="001211AF" w:rsidRPr="00F81FE8" w:rsidRDefault="001211AF" w:rsidP="00D8266A">
            <w:pPr>
              <w:pStyle w:val="CompanyName"/>
              <w:spacing w:line="240" w:lineRule="auto"/>
              <w:rPr>
                <w:sz w:val="21"/>
                <w:szCs w:val="21"/>
              </w:rPr>
            </w:pPr>
            <w:r w:rsidRPr="00F81FE8">
              <w:rPr>
                <w:sz w:val="21"/>
                <w:szCs w:val="21"/>
              </w:rPr>
              <w:t>July 1998 – June 2002</w:t>
            </w:r>
            <w:r w:rsidRPr="00F81FE8">
              <w:rPr>
                <w:sz w:val="21"/>
                <w:szCs w:val="21"/>
              </w:rPr>
              <w:tab/>
            </w:r>
            <w:proofErr w:type="spellStart"/>
            <w:r w:rsidRPr="00F81FE8">
              <w:rPr>
                <w:sz w:val="21"/>
                <w:szCs w:val="21"/>
              </w:rPr>
              <w:t>Litcham</w:t>
            </w:r>
            <w:proofErr w:type="spellEnd"/>
            <w:r w:rsidRPr="00F81FE8">
              <w:rPr>
                <w:sz w:val="21"/>
                <w:szCs w:val="21"/>
              </w:rPr>
              <w:t xml:space="preserve"> High School</w:t>
            </w:r>
            <w:r w:rsidRPr="00F81FE8">
              <w:rPr>
                <w:sz w:val="21"/>
                <w:szCs w:val="21"/>
              </w:rPr>
              <w:tab/>
            </w:r>
          </w:p>
          <w:p w:rsidR="001211AF" w:rsidRPr="00F81FE8" w:rsidRDefault="001211AF" w:rsidP="001211AF">
            <w:pPr>
              <w:pStyle w:val="Achievement"/>
              <w:numPr>
                <w:ilvl w:val="0"/>
                <w:numId w:val="3"/>
              </w:numPr>
              <w:spacing w:line="240" w:lineRule="auto"/>
              <w:rPr>
                <w:sz w:val="21"/>
                <w:szCs w:val="21"/>
              </w:rPr>
            </w:pPr>
            <w:r w:rsidRPr="00F81FE8">
              <w:rPr>
                <w:i/>
                <w:sz w:val="21"/>
                <w:szCs w:val="21"/>
              </w:rPr>
              <w:t>GCSEs: English (A*); English Literature (A*); Maths (A*); Double Science (A*A*); French (A*); German (A*); Geography (A*); History (A*); Music (A*)</w:t>
            </w:r>
          </w:p>
          <w:p w:rsidR="001211AF" w:rsidRPr="00F81FE8" w:rsidRDefault="001211AF" w:rsidP="001211AF">
            <w:pPr>
              <w:pStyle w:val="Achievement"/>
              <w:numPr>
                <w:ilvl w:val="0"/>
                <w:numId w:val="3"/>
              </w:numPr>
              <w:spacing w:line="240" w:lineRule="auto"/>
              <w:rPr>
                <w:sz w:val="21"/>
                <w:szCs w:val="21"/>
              </w:rPr>
            </w:pPr>
            <w:r w:rsidRPr="00F81FE8">
              <w:rPr>
                <w:i/>
                <w:sz w:val="21"/>
                <w:szCs w:val="21"/>
              </w:rPr>
              <w:t>ABRSM Grade 8 Clarinet; ABRSM Grade 5 Music Theory (Distinction)</w:t>
            </w:r>
          </w:p>
        </w:tc>
      </w:tr>
      <w:tr w:rsidR="001211AF" w:rsidRPr="001C7620" w:rsidTr="00D8266A">
        <w:tblPrEx>
          <w:tblCellMar>
            <w:top w:w="0" w:type="dxa"/>
            <w:bottom w:w="0" w:type="dxa"/>
          </w:tblCellMar>
        </w:tblPrEx>
        <w:tc>
          <w:tcPr>
            <w:tcW w:w="8792" w:type="dxa"/>
            <w:gridSpan w:val="2"/>
            <w:shd w:val="clear" w:color="auto" w:fill="auto"/>
          </w:tcPr>
          <w:p w:rsidR="001211AF" w:rsidRDefault="001211AF" w:rsidP="00D8266A">
            <w:pPr>
              <w:pStyle w:val="SectionTitle"/>
              <w:spacing w:line="240" w:lineRule="auto"/>
              <w:rPr>
                <w:sz w:val="22"/>
                <w:szCs w:val="22"/>
              </w:rPr>
            </w:pPr>
          </w:p>
          <w:p w:rsidR="001211AF" w:rsidRPr="001C7620" w:rsidRDefault="001211AF" w:rsidP="00D8266A">
            <w:pPr>
              <w:pStyle w:val="SectionTitle"/>
              <w:spacing w:line="240" w:lineRule="auto"/>
              <w:rPr>
                <w:sz w:val="22"/>
                <w:szCs w:val="22"/>
              </w:rPr>
            </w:pPr>
            <w:r w:rsidRPr="001C7620">
              <w:rPr>
                <w:sz w:val="22"/>
                <w:szCs w:val="22"/>
              </w:rPr>
              <w:t>Other Information</w:t>
            </w:r>
          </w:p>
        </w:tc>
      </w:tr>
      <w:tr w:rsidR="001211AF" w:rsidRPr="001C7620" w:rsidTr="00D8266A">
        <w:tblPrEx>
          <w:tblCellMar>
            <w:top w:w="0" w:type="dxa"/>
            <w:bottom w:w="0" w:type="dxa"/>
          </w:tblCellMar>
        </w:tblPrEx>
        <w:tc>
          <w:tcPr>
            <w:tcW w:w="2160" w:type="dxa"/>
            <w:shd w:val="clear" w:color="auto" w:fill="auto"/>
          </w:tcPr>
          <w:p w:rsidR="001211AF" w:rsidRPr="001C7620" w:rsidRDefault="001211AF" w:rsidP="00D8266A">
            <w:pPr>
              <w:rPr>
                <w:szCs w:val="22"/>
              </w:rPr>
            </w:pPr>
          </w:p>
        </w:tc>
        <w:tc>
          <w:tcPr>
            <w:tcW w:w="6632" w:type="dxa"/>
            <w:shd w:val="clear" w:color="auto" w:fill="auto"/>
          </w:tcPr>
          <w:p w:rsidR="001211AF" w:rsidRPr="001211AF" w:rsidRDefault="001211AF" w:rsidP="001211AF">
            <w:pPr>
              <w:pStyle w:val="Objective"/>
              <w:spacing w:line="240" w:lineRule="auto"/>
              <w:rPr>
                <w:sz w:val="21"/>
                <w:szCs w:val="21"/>
              </w:rPr>
            </w:pPr>
            <w:r w:rsidRPr="00F81FE8">
              <w:rPr>
                <w:sz w:val="21"/>
                <w:szCs w:val="21"/>
              </w:rPr>
              <w:t xml:space="preserve">CRB checked; </w:t>
            </w:r>
            <w:r>
              <w:rPr>
                <w:sz w:val="21"/>
                <w:szCs w:val="21"/>
              </w:rPr>
              <w:t xml:space="preserve">enhanced skills </w:t>
            </w:r>
            <w:r w:rsidRPr="00F81FE8">
              <w:rPr>
                <w:sz w:val="21"/>
                <w:szCs w:val="21"/>
              </w:rPr>
              <w:t>f</w:t>
            </w:r>
            <w:r>
              <w:rPr>
                <w:sz w:val="21"/>
                <w:szCs w:val="21"/>
              </w:rPr>
              <w:t>irst aider</w:t>
            </w:r>
            <w:r w:rsidRPr="00F81FE8">
              <w:rPr>
                <w:sz w:val="21"/>
                <w:szCs w:val="21"/>
              </w:rPr>
              <w:t>; full driving licence. Proficient in MS Office, including Excel, Access and Publisher; SQL database; I</w:t>
            </w:r>
            <w:r>
              <w:rPr>
                <w:sz w:val="21"/>
                <w:szCs w:val="21"/>
              </w:rPr>
              <w:t>nternet Explorer and website building tools</w:t>
            </w:r>
            <w:r w:rsidRPr="00F81FE8">
              <w:rPr>
                <w:sz w:val="21"/>
                <w:szCs w:val="21"/>
              </w:rPr>
              <w:t>;</w:t>
            </w:r>
            <w:r>
              <w:rPr>
                <w:sz w:val="21"/>
                <w:szCs w:val="21"/>
              </w:rPr>
              <w:t xml:space="preserve"> Facebook, Twitter and LinkedIn for business;</w:t>
            </w:r>
            <w:r w:rsidRPr="00F81FE8">
              <w:rPr>
                <w:sz w:val="21"/>
                <w:szCs w:val="21"/>
              </w:rPr>
              <w:t xml:space="preserve"> </w:t>
            </w:r>
            <w:r>
              <w:rPr>
                <w:sz w:val="21"/>
                <w:szCs w:val="21"/>
              </w:rPr>
              <w:t xml:space="preserve">Tessitura; </w:t>
            </w:r>
            <w:proofErr w:type="spellStart"/>
            <w:r>
              <w:rPr>
                <w:sz w:val="21"/>
                <w:szCs w:val="21"/>
              </w:rPr>
              <w:t>SagePay</w:t>
            </w:r>
            <w:proofErr w:type="spellEnd"/>
            <w:r>
              <w:rPr>
                <w:sz w:val="21"/>
                <w:szCs w:val="21"/>
              </w:rPr>
              <w:t xml:space="preserve">; </w:t>
            </w:r>
            <w:proofErr w:type="spellStart"/>
            <w:r w:rsidRPr="00F81FE8">
              <w:rPr>
                <w:sz w:val="21"/>
                <w:szCs w:val="21"/>
              </w:rPr>
              <w:t>Ladybridge</w:t>
            </w:r>
            <w:proofErr w:type="spellEnd"/>
            <w:r w:rsidRPr="00F81FE8">
              <w:rPr>
                <w:sz w:val="21"/>
                <w:szCs w:val="21"/>
              </w:rPr>
              <w:t xml:space="preserve"> CAD system; in-house financial reporting systems, marketing templates and events databases</w:t>
            </w:r>
            <w:r>
              <w:rPr>
                <w:sz w:val="21"/>
                <w:szCs w:val="21"/>
              </w:rPr>
              <w:t xml:space="preserve">. </w:t>
            </w:r>
            <w:r w:rsidRPr="00F81FE8">
              <w:rPr>
                <w:sz w:val="21"/>
                <w:szCs w:val="21"/>
              </w:rPr>
              <w:t>Good conversational German and basic French.</w:t>
            </w:r>
            <w:r>
              <w:rPr>
                <w:sz w:val="21"/>
                <w:szCs w:val="21"/>
              </w:rPr>
              <w:t xml:space="preserve"> </w:t>
            </w:r>
            <w:r w:rsidRPr="00F81FE8">
              <w:rPr>
                <w:sz w:val="21"/>
                <w:szCs w:val="21"/>
              </w:rPr>
              <w:t>Musician and confident public speaker.</w:t>
            </w:r>
            <w:r>
              <w:rPr>
                <w:sz w:val="21"/>
                <w:szCs w:val="21"/>
              </w:rPr>
              <w:t xml:space="preserve"> References for all positions and activities available upon request.</w:t>
            </w:r>
          </w:p>
        </w:tc>
      </w:tr>
    </w:tbl>
    <w:p w:rsidR="00EF3852" w:rsidRDefault="00EF3852"/>
    <w:sectPr w:rsidR="00EF3852" w:rsidSect="00907381">
      <w:pgSz w:w="11907" w:h="16839"/>
      <w:pgMar w:top="934" w:right="1627" w:bottom="1120" w:left="1642"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66D76E"/>
    <w:lvl w:ilvl="0">
      <w:numFmt w:val="decimal"/>
      <w:pStyle w:val="Achievement"/>
      <w:lvlText w:val="*"/>
      <w:lvlJc w:val="left"/>
    </w:lvl>
  </w:abstractNum>
  <w:abstractNum w:abstractNumId="1">
    <w:nsid w:val="024076A4"/>
    <w:multiLevelType w:val="hybridMultilevel"/>
    <w:tmpl w:val="6B8AF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980EA9"/>
    <w:multiLevelType w:val="hybridMultilevel"/>
    <w:tmpl w:val="194854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41A19FD"/>
    <w:multiLevelType w:val="hybridMultilevel"/>
    <w:tmpl w:val="AC747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0B2A5D"/>
    <w:multiLevelType w:val="hybridMultilevel"/>
    <w:tmpl w:val="C6625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BCF2F46"/>
    <w:multiLevelType w:val="hybridMultilevel"/>
    <w:tmpl w:val="DA9076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AF"/>
    <w:rsid w:val="001211AF"/>
    <w:rsid w:val="00EF3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1AF"/>
    <w:pPr>
      <w:spacing w:after="0" w:line="240" w:lineRule="auto"/>
      <w:jc w:val="both"/>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1211AF"/>
    <w:pPr>
      <w:numPr>
        <w:numId w:val="1"/>
      </w:numPr>
      <w:spacing w:after="60"/>
    </w:pPr>
  </w:style>
  <w:style w:type="paragraph" w:styleId="BodyText">
    <w:name w:val="Body Text"/>
    <w:basedOn w:val="Normal"/>
    <w:link w:val="BodyTextChar"/>
    <w:rsid w:val="001211AF"/>
    <w:pPr>
      <w:spacing w:after="220" w:line="240" w:lineRule="atLeast"/>
    </w:pPr>
  </w:style>
  <w:style w:type="character" w:customStyle="1" w:styleId="BodyTextChar">
    <w:name w:val="Body Text Char"/>
    <w:basedOn w:val="DefaultParagraphFont"/>
    <w:link w:val="BodyText"/>
    <w:rsid w:val="001211AF"/>
    <w:rPr>
      <w:rFonts w:ascii="Garamond" w:eastAsia="Times New Roman" w:hAnsi="Garamond" w:cs="Times New Roman"/>
      <w:szCs w:val="20"/>
    </w:rPr>
  </w:style>
  <w:style w:type="paragraph" w:customStyle="1" w:styleId="Address1">
    <w:name w:val="Address 1"/>
    <w:basedOn w:val="Normal"/>
    <w:rsid w:val="001211AF"/>
    <w:pPr>
      <w:spacing w:line="160" w:lineRule="atLeast"/>
      <w:jc w:val="center"/>
    </w:pPr>
    <w:rPr>
      <w:caps/>
      <w:spacing w:val="30"/>
      <w:sz w:val="15"/>
    </w:rPr>
  </w:style>
  <w:style w:type="paragraph" w:customStyle="1" w:styleId="Address2">
    <w:name w:val="Address 2"/>
    <w:basedOn w:val="Normal"/>
    <w:rsid w:val="001211AF"/>
    <w:pPr>
      <w:spacing w:line="160" w:lineRule="atLeast"/>
      <w:jc w:val="center"/>
    </w:pPr>
    <w:rPr>
      <w:caps/>
      <w:spacing w:val="30"/>
      <w:sz w:val="15"/>
    </w:rPr>
  </w:style>
  <w:style w:type="paragraph" w:customStyle="1" w:styleId="CompanyName">
    <w:name w:val="Company Name"/>
    <w:basedOn w:val="Normal"/>
    <w:next w:val="JobTitle"/>
    <w:rsid w:val="001211AF"/>
    <w:pPr>
      <w:tabs>
        <w:tab w:val="left" w:pos="1440"/>
        <w:tab w:val="right" w:pos="6480"/>
      </w:tabs>
      <w:spacing w:before="220" w:line="220" w:lineRule="atLeast"/>
      <w:jc w:val="left"/>
    </w:pPr>
  </w:style>
  <w:style w:type="paragraph" w:customStyle="1" w:styleId="JobTitle">
    <w:name w:val="Job Title"/>
    <w:next w:val="Achievement"/>
    <w:rsid w:val="001211AF"/>
    <w:pPr>
      <w:spacing w:before="40" w:after="40" w:line="220" w:lineRule="atLeast"/>
    </w:pPr>
    <w:rPr>
      <w:rFonts w:ascii="Garamond" w:eastAsia="Times New Roman" w:hAnsi="Garamond" w:cs="Times New Roman"/>
      <w:i/>
      <w:spacing w:val="5"/>
      <w:sz w:val="23"/>
      <w:szCs w:val="20"/>
      <w:lang w:val="en-US"/>
    </w:rPr>
  </w:style>
  <w:style w:type="paragraph" w:customStyle="1" w:styleId="Name">
    <w:name w:val="Name"/>
    <w:basedOn w:val="Normal"/>
    <w:next w:val="Normal"/>
    <w:rsid w:val="001211AF"/>
    <w:pPr>
      <w:spacing w:after="440" w:line="240" w:lineRule="atLeast"/>
      <w:jc w:val="center"/>
    </w:pPr>
    <w:rPr>
      <w:caps/>
      <w:spacing w:val="80"/>
      <w:sz w:val="44"/>
    </w:rPr>
  </w:style>
  <w:style w:type="paragraph" w:customStyle="1" w:styleId="Objective">
    <w:name w:val="Objective"/>
    <w:basedOn w:val="Normal"/>
    <w:next w:val="BodyText"/>
    <w:rsid w:val="001211AF"/>
    <w:pPr>
      <w:spacing w:before="60" w:after="220" w:line="220" w:lineRule="atLeast"/>
    </w:pPr>
  </w:style>
  <w:style w:type="paragraph" w:customStyle="1" w:styleId="SectionTitle">
    <w:name w:val="Section Title"/>
    <w:basedOn w:val="Normal"/>
    <w:next w:val="Objective"/>
    <w:rsid w:val="001211AF"/>
    <w:pPr>
      <w:pBdr>
        <w:bottom w:val="single" w:sz="6" w:space="1" w:color="808080"/>
      </w:pBdr>
      <w:spacing w:before="220" w:line="220" w:lineRule="atLeast"/>
      <w:jc w:val="left"/>
    </w:pPr>
    <w:rPr>
      <w:caps/>
      <w:spacing w:val="15"/>
      <w:sz w:val="20"/>
    </w:rPr>
  </w:style>
  <w:style w:type="character" w:styleId="Hyperlink">
    <w:name w:val="Hyperlink"/>
    <w:rsid w:val="001211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1AF"/>
    <w:pPr>
      <w:spacing w:after="0" w:line="240" w:lineRule="auto"/>
      <w:jc w:val="both"/>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1211AF"/>
    <w:pPr>
      <w:numPr>
        <w:numId w:val="1"/>
      </w:numPr>
      <w:spacing w:after="60"/>
    </w:pPr>
  </w:style>
  <w:style w:type="paragraph" w:styleId="BodyText">
    <w:name w:val="Body Text"/>
    <w:basedOn w:val="Normal"/>
    <w:link w:val="BodyTextChar"/>
    <w:rsid w:val="001211AF"/>
    <w:pPr>
      <w:spacing w:after="220" w:line="240" w:lineRule="atLeast"/>
    </w:pPr>
  </w:style>
  <w:style w:type="character" w:customStyle="1" w:styleId="BodyTextChar">
    <w:name w:val="Body Text Char"/>
    <w:basedOn w:val="DefaultParagraphFont"/>
    <w:link w:val="BodyText"/>
    <w:rsid w:val="001211AF"/>
    <w:rPr>
      <w:rFonts w:ascii="Garamond" w:eastAsia="Times New Roman" w:hAnsi="Garamond" w:cs="Times New Roman"/>
      <w:szCs w:val="20"/>
    </w:rPr>
  </w:style>
  <w:style w:type="paragraph" w:customStyle="1" w:styleId="Address1">
    <w:name w:val="Address 1"/>
    <w:basedOn w:val="Normal"/>
    <w:rsid w:val="001211AF"/>
    <w:pPr>
      <w:spacing w:line="160" w:lineRule="atLeast"/>
      <w:jc w:val="center"/>
    </w:pPr>
    <w:rPr>
      <w:caps/>
      <w:spacing w:val="30"/>
      <w:sz w:val="15"/>
    </w:rPr>
  </w:style>
  <w:style w:type="paragraph" w:customStyle="1" w:styleId="Address2">
    <w:name w:val="Address 2"/>
    <w:basedOn w:val="Normal"/>
    <w:rsid w:val="001211AF"/>
    <w:pPr>
      <w:spacing w:line="160" w:lineRule="atLeast"/>
      <w:jc w:val="center"/>
    </w:pPr>
    <w:rPr>
      <w:caps/>
      <w:spacing w:val="30"/>
      <w:sz w:val="15"/>
    </w:rPr>
  </w:style>
  <w:style w:type="paragraph" w:customStyle="1" w:styleId="CompanyName">
    <w:name w:val="Company Name"/>
    <w:basedOn w:val="Normal"/>
    <w:next w:val="JobTitle"/>
    <w:rsid w:val="001211AF"/>
    <w:pPr>
      <w:tabs>
        <w:tab w:val="left" w:pos="1440"/>
        <w:tab w:val="right" w:pos="6480"/>
      </w:tabs>
      <w:spacing w:before="220" w:line="220" w:lineRule="atLeast"/>
      <w:jc w:val="left"/>
    </w:pPr>
  </w:style>
  <w:style w:type="paragraph" w:customStyle="1" w:styleId="JobTitle">
    <w:name w:val="Job Title"/>
    <w:next w:val="Achievement"/>
    <w:rsid w:val="001211AF"/>
    <w:pPr>
      <w:spacing w:before="40" w:after="40" w:line="220" w:lineRule="atLeast"/>
    </w:pPr>
    <w:rPr>
      <w:rFonts w:ascii="Garamond" w:eastAsia="Times New Roman" w:hAnsi="Garamond" w:cs="Times New Roman"/>
      <w:i/>
      <w:spacing w:val="5"/>
      <w:sz w:val="23"/>
      <w:szCs w:val="20"/>
      <w:lang w:val="en-US"/>
    </w:rPr>
  </w:style>
  <w:style w:type="paragraph" w:customStyle="1" w:styleId="Name">
    <w:name w:val="Name"/>
    <w:basedOn w:val="Normal"/>
    <w:next w:val="Normal"/>
    <w:rsid w:val="001211AF"/>
    <w:pPr>
      <w:spacing w:after="440" w:line="240" w:lineRule="atLeast"/>
      <w:jc w:val="center"/>
    </w:pPr>
    <w:rPr>
      <w:caps/>
      <w:spacing w:val="80"/>
      <w:sz w:val="44"/>
    </w:rPr>
  </w:style>
  <w:style w:type="paragraph" w:customStyle="1" w:styleId="Objective">
    <w:name w:val="Objective"/>
    <w:basedOn w:val="Normal"/>
    <w:next w:val="BodyText"/>
    <w:rsid w:val="001211AF"/>
    <w:pPr>
      <w:spacing w:before="60" w:after="220" w:line="220" w:lineRule="atLeast"/>
    </w:pPr>
  </w:style>
  <w:style w:type="paragraph" w:customStyle="1" w:styleId="SectionTitle">
    <w:name w:val="Section Title"/>
    <w:basedOn w:val="Normal"/>
    <w:next w:val="Objective"/>
    <w:rsid w:val="001211AF"/>
    <w:pPr>
      <w:pBdr>
        <w:bottom w:val="single" w:sz="6" w:space="1" w:color="808080"/>
      </w:pBdr>
      <w:spacing w:before="220" w:line="220" w:lineRule="atLeast"/>
      <w:jc w:val="left"/>
    </w:pPr>
    <w:rPr>
      <w:caps/>
      <w:spacing w:val="15"/>
      <w:sz w:val="20"/>
    </w:rPr>
  </w:style>
  <w:style w:type="character" w:styleId="Hyperlink">
    <w:name w:val="Hyperlink"/>
    <w:rsid w:val="001211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oebe.vincent@hotmai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1</cp:revision>
  <dcterms:created xsi:type="dcterms:W3CDTF">2015-10-07T21:26:00Z</dcterms:created>
  <dcterms:modified xsi:type="dcterms:W3CDTF">2015-10-07T21:30:00Z</dcterms:modified>
</cp:coreProperties>
</file>